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C1403" w:rsidRPr="00893287" w14:paraId="332511FC" w14:textId="77777777" w:rsidTr="1D99483E">
        <w:trPr>
          <w:trHeight w:val="416"/>
        </w:trPr>
        <w:tc>
          <w:tcPr>
            <w:tcW w:w="9628" w:type="dxa"/>
            <w:shd w:val="clear" w:color="auto" w:fill="006982"/>
            <w:vAlign w:val="center"/>
          </w:tcPr>
          <w:p w14:paraId="6FB5F92C" w14:textId="40FFBEDC" w:rsidR="002C1403" w:rsidRPr="00893287" w:rsidRDefault="63C05CAE" w:rsidP="004801D4">
            <w:pPr>
              <w:pStyle w:val="Sraopastraipa"/>
              <w:numPr>
                <w:ilvl w:val="0"/>
                <w:numId w:val="6"/>
              </w:numPr>
              <w:jc w:val="both"/>
              <w:rPr>
                <w:rFonts w:ascii="Arial" w:eastAsia="Arial" w:hAnsi="Arial" w:cs="Arial"/>
                <w:b/>
                <w:bCs/>
                <w:caps/>
                <w:color w:val="FFFFFF" w:themeColor="background1"/>
                <w:sz w:val="22"/>
              </w:rPr>
            </w:pPr>
            <w:bookmarkStart w:id="0" w:name="_Hlk80274242"/>
            <w:r w:rsidRPr="00893287">
              <w:rPr>
                <w:rFonts w:ascii="Arial" w:eastAsia="Arial" w:hAnsi="Arial" w:cs="Arial"/>
                <w:b/>
                <w:bCs/>
                <w:caps/>
                <w:color w:val="FFFFFF" w:themeColor="background1"/>
                <w:sz w:val="22"/>
              </w:rPr>
              <w:t>SĄVOKOS IR SUTRUMPINIMAI</w:t>
            </w:r>
          </w:p>
        </w:tc>
      </w:tr>
    </w:tbl>
    <w:p w14:paraId="1FB23926" w14:textId="77777777" w:rsidR="00B3070A" w:rsidRPr="00893287" w:rsidRDefault="00B3070A" w:rsidP="1D99483E">
      <w:pPr>
        <w:pStyle w:val="Sraopastraipa"/>
        <w:shd w:val="clear" w:color="auto" w:fill="FFFFFF" w:themeFill="background1"/>
        <w:ind w:left="851"/>
        <w:jc w:val="both"/>
        <w:rPr>
          <w:rFonts w:ascii="Arial" w:eastAsia="Arial" w:hAnsi="Arial" w:cs="Arial"/>
          <w:sz w:val="22"/>
        </w:rPr>
      </w:pPr>
      <w:bookmarkStart w:id="1" w:name="_Hlk3923747"/>
      <w:bookmarkEnd w:id="0"/>
    </w:p>
    <w:p w14:paraId="45BD98AE" w14:textId="17333920" w:rsidR="0083147A" w:rsidRPr="00893287" w:rsidRDefault="5828EA34" w:rsidP="6B22DA71">
      <w:pPr>
        <w:pStyle w:val="Sraopastraipa"/>
        <w:numPr>
          <w:ilvl w:val="1"/>
          <w:numId w:val="6"/>
        </w:numPr>
        <w:shd w:val="clear" w:color="auto" w:fill="FFFFFF" w:themeFill="background1"/>
        <w:ind w:left="426"/>
        <w:jc w:val="both"/>
        <w:rPr>
          <w:rFonts w:ascii="Arial" w:eastAsia="Arial" w:hAnsi="Arial" w:cs="Arial"/>
          <w:sz w:val="22"/>
        </w:rPr>
      </w:pPr>
      <w:r w:rsidRPr="6B22DA71">
        <w:rPr>
          <w:rFonts w:ascii="Arial" w:eastAsia="Arial" w:hAnsi="Arial" w:cs="Arial"/>
          <w:b/>
          <w:bCs/>
          <w:sz w:val="22"/>
        </w:rPr>
        <w:t>Pirkimas</w:t>
      </w:r>
      <w:r w:rsidRPr="6B22DA71">
        <w:rPr>
          <w:rFonts w:ascii="Arial" w:eastAsia="Arial" w:hAnsi="Arial" w:cs="Arial"/>
          <w:sz w:val="22"/>
        </w:rPr>
        <w:t xml:space="preserve"> – </w:t>
      </w:r>
      <w:r w:rsidR="6B2201B6" w:rsidRPr="6B22DA71">
        <w:rPr>
          <w:rFonts w:ascii="Arial" w:eastAsia="Arial" w:hAnsi="Arial" w:cs="Arial"/>
          <w:sz w:val="22"/>
        </w:rPr>
        <w:t>Duomenų sandėlio</w:t>
      </w:r>
      <w:r w:rsidR="5B603498" w:rsidRPr="6B22DA71">
        <w:rPr>
          <w:rFonts w:ascii="Arial" w:eastAsia="Arial" w:hAnsi="Arial" w:cs="Arial"/>
          <w:sz w:val="22"/>
        </w:rPr>
        <w:t xml:space="preserve"> </w:t>
      </w:r>
      <w:r w:rsidR="00FF2183">
        <w:rPr>
          <w:rFonts w:ascii="Arial" w:eastAsia="Arial" w:hAnsi="Arial" w:cs="Arial"/>
          <w:sz w:val="22"/>
        </w:rPr>
        <w:t xml:space="preserve">priežiūros ir </w:t>
      </w:r>
      <w:r w:rsidR="5B603498" w:rsidRPr="6B22DA71">
        <w:rPr>
          <w:rFonts w:ascii="Arial" w:eastAsia="Arial" w:hAnsi="Arial" w:cs="Arial"/>
          <w:sz w:val="22"/>
        </w:rPr>
        <w:t>vystymo</w:t>
      </w:r>
      <w:r w:rsidR="4AFA7B40" w:rsidRPr="6B22DA71">
        <w:rPr>
          <w:rFonts w:ascii="Arial" w:eastAsia="Arial" w:hAnsi="Arial" w:cs="Arial"/>
          <w:sz w:val="22"/>
        </w:rPr>
        <w:t xml:space="preserve"> </w:t>
      </w:r>
      <w:r w:rsidRPr="6B22DA71">
        <w:rPr>
          <w:rFonts w:ascii="Arial" w:eastAsia="Arial" w:hAnsi="Arial" w:cs="Arial"/>
          <w:sz w:val="22"/>
        </w:rPr>
        <w:t>paslaug</w:t>
      </w:r>
      <w:r w:rsidR="02CD82F0" w:rsidRPr="6B22DA71">
        <w:rPr>
          <w:rFonts w:ascii="Arial" w:eastAsia="Arial" w:hAnsi="Arial" w:cs="Arial"/>
          <w:sz w:val="22"/>
        </w:rPr>
        <w:t>ų</w:t>
      </w:r>
      <w:r w:rsidRPr="6B22DA71">
        <w:rPr>
          <w:rFonts w:ascii="Arial" w:eastAsia="Arial" w:hAnsi="Arial" w:cs="Arial"/>
          <w:sz w:val="22"/>
        </w:rPr>
        <w:t xml:space="preserve"> pirkimas.</w:t>
      </w:r>
    </w:p>
    <w:p w14:paraId="74D9D4EC" w14:textId="0661FE94" w:rsidR="00457D1B" w:rsidRDefault="5828EA34" w:rsidP="004801D4">
      <w:pPr>
        <w:pStyle w:val="Sraopastraipa"/>
        <w:numPr>
          <w:ilvl w:val="1"/>
          <w:numId w:val="6"/>
        </w:numPr>
        <w:shd w:val="clear" w:color="auto" w:fill="FFFFFF" w:themeFill="background1"/>
        <w:ind w:left="426"/>
        <w:jc w:val="both"/>
        <w:rPr>
          <w:rFonts w:ascii="Arial" w:eastAsia="Arial" w:hAnsi="Arial" w:cs="Arial"/>
          <w:sz w:val="22"/>
        </w:rPr>
      </w:pPr>
      <w:r w:rsidRPr="00893287">
        <w:rPr>
          <w:rFonts w:ascii="Arial" w:eastAsia="Arial" w:hAnsi="Arial" w:cs="Arial"/>
          <w:b/>
          <w:bCs/>
          <w:sz w:val="22"/>
        </w:rPr>
        <w:t>Bendrovė</w:t>
      </w:r>
      <w:r w:rsidR="2657EC25" w:rsidRPr="00893287">
        <w:rPr>
          <w:rFonts w:ascii="Arial" w:eastAsia="Arial" w:hAnsi="Arial" w:cs="Arial"/>
          <w:b/>
          <w:bCs/>
          <w:sz w:val="22"/>
        </w:rPr>
        <w:t xml:space="preserve"> arba Perkančioji organizacija</w:t>
      </w:r>
      <w:r w:rsidRPr="00893287">
        <w:rPr>
          <w:rFonts w:ascii="Arial" w:eastAsia="Arial" w:hAnsi="Arial" w:cs="Arial"/>
          <w:sz w:val="22"/>
        </w:rPr>
        <w:t xml:space="preserve"> – AB „Via Lietuva“, juridinio asmens kodas 188710638,</w:t>
      </w:r>
      <w:r w:rsidRPr="00893287" w:rsidDel="00095E0F">
        <w:rPr>
          <w:rFonts w:ascii="Arial" w:eastAsia="Arial" w:hAnsi="Arial" w:cs="Arial"/>
          <w:sz w:val="22"/>
        </w:rPr>
        <w:t xml:space="preserve"> </w:t>
      </w:r>
      <w:r w:rsidR="186AD70D" w:rsidRPr="00893287">
        <w:rPr>
          <w:rFonts w:ascii="Arial" w:eastAsia="Arial" w:hAnsi="Arial" w:cs="Arial"/>
          <w:sz w:val="22"/>
        </w:rPr>
        <w:t>buveinės adresas</w:t>
      </w:r>
      <w:r w:rsidRPr="00893287">
        <w:rPr>
          <w:rFonts w:ascii="Arial" w:eastAsia="Arial" w:hAnsi="Arial" w:cs="Arial"/>
          <w:sz w:val="22"/>
        </w:rPr>
        <w:t xml:space="preserve"> Kauno g. 22-202, Vilnius, Lietuvos Respublika.</w:t>
      </w:r>
    </w:p>
    <w:p w14:paraId="50E97585" w14:textId="0619DB84" w:rsidR="00BD00D5" w:rsidRPr="00893287" w:rsidRDefault="00BD00D5" w:rsidP="004801D4">
      <w:pPr>
        <w:pStyle w:val="Sraopastraipa"/>
        <w:numPr>
          <w:ilvl w:val="1"/>
          <w:numId w:val="6"/>
        </w:numPr>
        <w:shd w:val="clear" w:color="auto" w:fill="FFFFFF" w:themeFill="background1"/>
        <w:ind w:left="426"/>
        <w:jc w:val="both"/>
        <w:rPr>
          <w:rFonts w:ascii="Arial" w:eastAsia="Arial" w:hAnsi="Arial" w:cs="Arial"/>
          <w:sz w:val="22"/>
        </w:rPr>
      </w:pPr>
      <w:r>
        <w:rPr>
          <w:rFonts w:ascii="Arial" w:eastAsia="Arial" w:hAnsi="Arial" w:cs="Arial"/>
          <w:b/>
          <w:bCs/>
          <w:sz w:val="22"/>
        </w:rPr>
        <w:t xml:space="preserve">IS </w:t>
      </w:r>
      <w:r>
        <w:rPr>
          <w:rFonts w:ascii="Arial" w:eastAsia="Arial" w:hAnsi="Arial" w:cs="Arial"/>
          <w:sz w:val="22"/>
        </w:rPr>
        <w:t xml:space="preserve">– informacinė sistema. </w:t>
      </w:r>
    </w:p>
    <w:p w14:paraId="63618549" w14:textId="0186253C" w:rsidR="00457D1B" w:rsidRPr="00893287" w:rsidRDefault="5828EA34" w:rsidP="004801D4">
      <w:pPr>
        <w:pStyle w:val="Sraopastraipa"/>
        <w:numPr>
          <w:ilvl w:val="1"/>
          <w:numId w:val="6"/>
        </w:numPr>
        <w:shd w:val="clear" w:color="auto" w:fill="FFFFFF" w:themeFill="background1"/>
        <w:ind w:left="426"/>
        <w:jc w:val="both"/>
        <w:rPr>
          <w:rFonts w:ascii="Arial" w:eastAsia="Arial" w:hAnsi="Arial" w:cs="Arial"/>
          <w:sz w:val="22"/>
        </w:rPr>
      </w:pPr>
      <w:r w:rsidRPr="00893287">
        <w:rPr>
          <w:rFonts w:ascii="Arial" w:eastAsia="Arial" w:hAnsi="Arial" w:cs="Arial"/>
          <w:b/>
          <w:bCs/>
          <w:sz w:val="22"/>
        </w:rPr>
        <w:t>Tiekėjas</w:t>
      </w:r>
      <w:r w:rsidRPr="00893287">
        <w:rPr>
          <w:rFonts w:ascii="Arial" w:eastAsia="Arial" w:hAnsi="Arial" w:cs="Arial"/>
          <w:sz w:val="22"/>
        </w:rPr>
        <w:t xml:space="preserve"> </w:t>
      </w:r>
      <w:r w:rsidR="237B8F58" w:rsidRPr="00893287">
        <w:rPr>
          <w:rFonts w:ascii="Arial" w:eastAsia="Arial" w:hAnsi="Arial" w:cs="Arial"/>
          <w:sz w:val="22"/>
        </w:rPr>
        <w:t xml:space="preserve">arba </w:t>
      </w:r>
      <w:r w:rsidR="2986144E" w:rsidRPr="00893287">
        <w:rPr>
          <w:rFonts w:ascii="Arial" w:eastAsia="Arial" w:hAnsi="Arial" w:cs="Arial"/>
          <w:sz w:val="22"/>
        </w:rPr>
        <w:t>T</w:t>
      </w:r>
      <w:r w:rsidR="237B8F58" w:rsidRPr="00893287">
        <w:rPr>
          <w:rFonts w:ascii="Arial" w:eastAsia="Arial" w:hAnsi="Arial" w:cs="Arial"/>
          <w:sz w:val="22"/>
        </w:rPr>
        <w:t>eikėjas</w:t>
      </w:r>
      <w:r w:rsidR="4E77F050" w:rsidRPr="00893287">
        <w:rPr>
          <w:rFonts w:ascii="Arial" w:eastAsia="Arial" w:hAnsi="Arial" w:cs="Arial"/>
          <w:sz w:val="22"/>
        </w:rPr>
        <w:t xml:space="preserve">/Paslaugų teikėjas </w:t>
      </w:r>
      <w:r w:rsidRPr="00893287">
        <w:rPr>
          <w:rFonts w:ascii="Arial" w:eastAsia="Arial" w:hAnsi="Arial" w:cs="Arial"/>
          <w:sz w:val="22"/>
        </w:rPr>
        <w:t>– ūkio subjektas – fizinis asmuo, privatusis juridinis asmuo, viešasis juridinis asmuo, kitos organizacijos ir jų padaliniai ar tokių asmenų grupė.</w:t>
      </w:r>
    </w:p>
    <w:p w14:paraId="3D048404" w14:textId="0F199AA5" w:rsidR="00457D1B" w:rsidRPr="00893287" w:rsidRDefault="5828EA34" w:rsidP="004801D4">
      <w:pPr>
        <w:pStyle w:val="Sraopastraipa"/>
        <w:numPr>
          <w:ilvl w:val="1"/>
          <w:numId w:val="6"/>
        </w:numPr>
        <w:shd w:val="clear" w:color="auto" w:fill="FFFFFF" w:themeFill="background1"/>
        <w:ind w:left="426"/>
        <w:jc w:val="both"/>
        <w:rPr>
          <w:rFonts w:ascii="Arial" w:eastAsia="Arial" w:hAnsi="Arial" w:cs="Arial"/>
          <w:sz w:val="22"/>
        </w:rPr>
      </w:pPr>
      <w:r w:rsidRPr="00893287">
        <w:rPr>
          <w:rFonts w:ascii="Arial" w:eastAsia="Arial" w:hAnsi="Arial" w:cs="Arial"/>
          <w:b/>
          <w:bCs/>
          <w:sz w:val="22"/>
        </w:rPr>
        <w:t>Techninė specifikacija</w:t>
      </w:r>
      <w:r w:rsidRPr="00893287">
        <w:rPr>
          <w:rFonts w:ascii="Arial" w:eastAsia="Arial" w:hAnsi="Arial" w:cs="Arial"/>
          <w:sz w:val="22"/>
        </w:rPr>
        <w:t xml:space="preserve"> – šis dokumentas.</w:t>
      </w:r>
    </w:p>
    <w:p w14:paraId="27B35DEE" w14:textId="48BBAB81" w:rsidR="00457D1B" w:rsidRPr="00893287" w:rsidRDefault="5828EA34" w:rsidP="004801D4">
      <w:pPr>
        <w:pStyle w:val="Sraopastraipa"/>
        <w:numPr>
          <w:ilvl w:val="1"/>
          <w:numId w:val="6"/>
        </w:numPr>
        <w:shd w:val="clear" w:color="auto" w:fill="FFFFFF" w:themeFill="background1"/>
        <w:ind w:left="426"/>
        <w:jc w:val="both"/>
        <w:rPr>
          <w:rFonts w:ascii="Arial" w:eastAsia="Arial" w:hAnsi="Arial" w:cs="Arial"/>
          <w:sz w:val="22"/>
        </w:rPr>
      </w:pPr>
      <w:r w:rsidRPr="00893287">
        <w:rPr>
          <w:rFonts w:ascii="Arial" w:eastAsia="Arial" w:hAnsi="Arial" w:cs="Arial"/>
          <w:b/>
          <w:bCs/>
          <w:sz w:val="22"/>
        </w:rPr>
        <w:t>Sutartis</w:t>
      </w:r>
      <w:r w:rsidRPr="00893287">
        <w:rPr>
          <w:rFonts w:ascii="Arial" w:eastAsia="Arial" w:hAnsi="Arial" w:cs="Arial"/>
          <w:sz w:val="22"/>
        </w:rPr>
        <w:t xml:space="preserve"> – tarp Bendrovės ir Tiekėjo sudaroma sutartis dėl</w:t>
      </w:r>
      <w:r w:rsidR="19A01E23" w:rsidRPr="00893287">
        <w:rPr>
          <w:rFonts w:ascii="Arial" w:eastAsia="Arial" w:hAnsi="Arial" w:cs="Arial"/>
          <w:sz w:val="22"/>
        </w:rPr>
        <w:t xml:space="preserve"> </w:t>
      </w:r>
      <w:r w:rsidR="00AC0629">
        <w:rPr>
          <w:rFonts w:ascii="Arial" w:eastAsia="Arial" w:hAnsi="Arial" w:cs="Arial"/>
          <w:sz w:val="22"/>
        </w:rPr>
        <w:t>duomenų sandėlio</w:t>
      </w:r>
      <w:r w:rsidR="19A01E23" w:rsidRPr="00893287">
        <w:rPr>
          <w:rFonts w:ascii="Arial" w:eastAsia="Arial" w:hAnsi="Arial" w:cs="Arial"/>
          <w:sz w:val="22"/>
        </w:rPr>
        <w:t xml:space="preserve"> paslaugų vystymo pasla</w:t>
      </w:r>
      <w:r w:rsidR="7CC8F24D" w:rsidRPr="00893287">
        <w:rPr>
          <w:rFonts w:ascii="Arial" w:eastAsia="Arial" w:hAnsi="Arial" w:cs="Arial"/>
          <w:sz w:val="22"/>
        </w:rPr>
        <w:t>ugos teikimo</w:t>
      </w:r>
      <w:r w:rsidRPr="00893287">
        <w:rPr>
          <w:rFonts w:ascii="Arial" w:eastAsia="Arial" w:hAnsi="Arial" w:cs="Arial"/>
          <w:sz w:val="22"/>
        </w:rPr>
        <w:t>.</w:t>
      </w:r>
    </w:p>
    <w:p w14:paraId="25E501A7" w14:textId="1903DB94" w:rsidR="00457D1B" w:rsidRPr="00893287" w:rsidRDefault="5828EA34" w:rsidP="004801D4">
      <w:pPr>
        <w:pStyle w:val="Sraopastraipa"/>
        <w:numPr>
          <w:ilvl w:val="1"/>
          <w:numId w:val="6"/>
        </w:numPr>
        <w:shd w:val="clear" w:color="auto" w:fill="FFFFFF" w:themeFill="background1"/>
        <w:ind w:left="426"/>
        <w:jc w:val="both"/>
        <w:rPr>
          <w:rFonts w:ascii="Arial" w:eastAsia="Arial" w:hAnsi="Arial" w:cs="Arial"/>
          <w:sz w:val="22"/>
        </w:rPr>
      </w:pPr>
      <w:r w:rsidRPr="00893287">
        <w:rPr>
          <w:rFonts w:ascii="Arial" w:eastAsia="Arial" w:hAnsi="Arial" w:cs="Arial"/>
          <w:b/>
          <w:bCs/>
          <w:sz w:val="22"/>
        </w:rPr>
        <w:t>Paslaugos</w:t>
      </w:r>
      <w:r w:rsidRPr="00893287">
        <w:rPr>
          <w:rFonts w:ascii="Arial" w:eastAsia="Arial" w:hAnsi="Arial" w:cs="Arial"/>
          <w:sz w:val="22"/>
        </w:rPr>
        <w:t xml:space="preserve"> – šioje Techninėje specifikacijoje toliau aprašytos </w:t>
      </w:r>
      <w:r w:rsidR="00DF79CD">
        <w:rPr>
          <w:rFonts w:ascii="Arial" w:eastAsia="Arial" w:hAnsi="Arial" w:cs="Arial"/>
          <w:sz w:val="22"/>
        </w:rPr>
        <w:t>duomenų sandėlio</w:t>
      </w:r>
      <w:r w:rsidR="6F5469DA" w:rsidRPr="00893287">
        <w:rPr>
          <w:rFonts w:ascii="Arial" w:eastAsia="Arial" w:hAnsi="Arial" w:cs="Arial"/>
          <w:sz w:val="22"/>
        </w:rPr>
        <w:t xml:space="preserve"> </w:t>
      </w:r>
      <w:r w:rsidR="00A2434B">
        <w:rPr>
          <w:rFonts w:ascii="Arial" w:eastAsia="Arial" w:hAnsi="Arial" w:cs="Arial"/>
          <w:sz w:val="22"/>
        </w:rPr>
        <w:t xml:space="preserve">priežiūros ir </w:t>
      </w:r>
      <w:r w:rsidR="6F5469DA" w:rsidRPr="00893287">
        <w:rPr>
          <w:rFonts w:ascii="Arial" w:eastAsia="Arial" w:hAnsi="Arial" w:cs="Arial"/>
          <w:sz w:val="22"/>
        </w:rPr>
        <w:t>vystymo pa</w:t>
      </w:r>
      <w:r w:rsidR="57A6FA94" w:rsidRPr="00893287">
        <w:rPr>
          <w:rFonts w:ascii="Arial" w:eastAsia="Arial" w:hAnsi="Arial" w:cs="Arial"/>
          <w:sz w:val="22"/>
        </w:rPr>
        <w:t>slaugos</w:t>
      </w:r>
      <w:r w:rsidRPr="00893287">
        <w:rPr>
          <w:rFonts w:ascii="Arial" w:eastAsia="Arial" w:hAnsi="Arial" w:cs="Arial"/>
          <w:sz w:val="22"/>
        </w:rPr>
        <w:t>.</w:t>
      </w:r>
    </w:p>
    <w:p w14:paraId="6EDE2FC4" w14:textId="615BDE7D" w:rsidR="000610A8" w:rsidRPr="00893287" w:rsidRDefault="5828EA34" w:rsidP="004801D4">
      <w:pPr>
        <w:pStyle w:val="Sraopastraipa"/>
        <w:numPr>
          <w:ilvl w:val="1"/>
          <w:numId w:val="6"/>
        </w:numPr>
        <w:shd w:val="clear" w:color="auto" w:fill="FFFFFF" w:themeFill="background1"/>
        <w:ind w:left="426"/>
        <w:jc w:val="both"/>
        <w:rPr>
          <w:rFonts w:ascii="Arial" w:eastAsia="Arial" w:hAnsi="Arial" w:cs="Arial"/>
          <w:sz w:val="22"/>
        </w:rPr>
      </w:pPr>
      <w:r w:rsidRPr="00893287">
        <w:rPr>
          <w:rFonts w:ascii="Arial" w:eastAsia="Arial" w:hAnsi="Arial" w:cs="Arial"/>
          <w:b/>
          <w:bCs/>
          <w:sz w:val="22"/>
        </w:rPr>
        <w:t>Pridėtinės išlaidos</w:t>
      </w:r>
      <w:r w:rsidRPr="00893287">
        <w:rPr>
          <w:rFonts w:ascii="Arial" w:eastAsia="Arial" w:hAnsi="Arial" w:cs="Arial"/>
          <w:sz w:val="22"/>
        </w:rPr>
        <w:t xml:space="preserve"> – Paslaugų teikimo metu Tiekėjo specialistų patirtos neišvengiamos tarptautinių kelionių ir apgyvendinimo Paslaugų teikimo vietoje išlaidos, taip pat Tiekėjo teikiant Paslaugas patirtos neišvengiamos išlaidos</w:t>
      </w:r>
      <w:r w:rsidR="56312F28" w:rsidRPr="00893287">
        <w:rPr>
          <w:rFonts w:ascii="Arial" w:eastAsia="Arial" w:hAnsi="Arial" w:cs="Arial"/>
          <w:sz w:val="22"/>
        </w:rPr>
        <w:t xml:space="preserve">. </w:t>
      </w:r>
      <w:r w:rsidRPr="00893287">
        <w:rPr>
          <w:rFonts w:ascii="Arial" w:eastAsia="Arial" w:hAnsi="Arial" w:cs="Arial"/>
          <w:sz w:val="22"/>
        </w:rPr>
        <w:t>Šios išlaidos turi būti įskaitytos į Paslaugų kainą / įkainius ir papildomai nebus kompensuojamos.</w:t>
      </w:r>
    </w:p>
    <w:p w14:paraId="67A749A3" w14:textId="77777777" w:rsidR="000610A8" w:rsidRPr="00893287" w:rsidRDefault="000610A8">
      <w:pPr>
        <w:shd w:val="clear" w:color="auto" w:fill="FFFFFF" w:themeFill="background1"/>
        <w:rPr>
          <w:rFonts w:ascii="Arial" w:eastAsia="Arial" w:hAnsi="Arial" w:cs="Arial"/>
          <w:b/>
          <w:bCs/>
          <w:sz w:val="22"/>
          <w:szCs w:val="22"/>
        </w:rPr>
      </w:pPr>
    </w:p>
    <w:tbl>
      <w:tblPr>
        <w:tblStyle w:val="Lentelstinklelis"/>
        <w:tblW w:w="0" w:type="auto"/>
        <w:tblLook w:val="04A0" w:firstRow="1" w:lastRow="0" w:firstColumn="1" w:lastColumn="0" w:noHBand="0" w:noVBand="1"/>
      </w:tblPr>
      <w:tblGrid>
        <w:gridCol w:w="9628"/>
      </w:tblGrid>
      <w:tr w:rsidR="000C208D" w:rsidRPr="00893287" w14:paraId="75A2EC79" w14:textId="77777777" w:rsidTr="1D99483E">
        <w:trPr>
          <w:trHeight w:val="416"/>
        </w:trPr>
        <w:tc>
          <w:tcPr>
            <w:tcW w:w="9628" w:type="dxa"/>
            <w:shd w:val="clear" w:color="auto" w:fill="006982"/>
            <w:vAlign w:val="center"/>
          </w:tcPr>
          <w:p w14:paraId="511D8C79" w14:textId="48B0B9D4" w:rsidR="000C208D" w:rsidRPr="00893287" w:rsidRDefault="56312F28" w:rsidP="008D79A4">
            <w:pPr>
              <w:pStyle w:val="Sraopastraipa"/>
              <w:numPr>
                <w:ilvl w:val="0"/>
                <w:numId w:val="6"/>
              </w:numPr>
              <w:jc w:val="both"/>
              <w:rPr>
                <w:rFonts w:ascii="Arial" w:eastAsia="Arial" w:hAnsi="Arial" w:cs="Arial"/>
                <w:b/>
                <w:bCs/>
                <w:caps/>
                <w:color w:val="FFFFFF" w:themeColor="background1"/>
                <w:sz w:val="22"/>
              </w:rPr>
            </w:pPr>
            <w:r w:rsidRPr="00893287">
              <w:rPr>
                <w:rFonts w:ascii="Arial" w:eastAsia="Arial" w:hAnsi="Arial" w:cs="Arial"/>
                <w:b/>
                <w:bCs/>
                <w:caps/>
                <w:color w:val="FFFFFF" w:themeColor="background1"/>
                <w:sz w:val="22"/>
              </w:rPr>
              <w:t>PIRKIMO OBJEKTAS</w:t>
            </w:r>
          </w:p>
        </w:tc>
      </w:tr>
    </w:tbl>
    <w:p w14:paraId="274CBE42" w14:textId="77777777" w:rsidR="000610A8" w:rsidRPr="00893287" w:rsidRDefault="000610A8">
      <w:pPr>
        <w:shd w:val="clear" w:color="auto" w:fill="FFFFFF" w:themeFill="background1"/>
        <w:rPr>
          <w:rFonts w:ascii="Arial" w:eastAsia="Arial" w:hAnsi="Arial" w:cs="Arial"/>
          <w:b/>
          <w:bCs/>
          <w:sz w:val="22"/>
          <w:szCs w:val="22"/>
        </w:rPr>
      </w:pPr>
    </w:p>
    <w:p w14:paraId="1AC8ECDF" w14:textId="0860D052" w:rsidR="00F3587C" w:rsidRPr="00893287" w:rsidRDefault="00CC5403" w:rsidP="008D79A4">
      <w:pPr>
        <w:pStyle w:val="Sraopastraipa"/>
        <w:numPr>
          <w:ilvl w:val="1"/>
          <w:numId w:val="6"/>
        </w:numPr>
        <w:shd w:val="clear" w:color="auto" w:fill="FFFFFF" w:themeFill="background1"/>
        <w:ind w:left="426"/>
        <w:jc w:val="both"/>
        <w:rPr>
          <w:rFonts w:ascii="Arial" w:eastAsia="Arial" w:hAnsi="Arial" w:cs="Arial"/>
          <w:sz w:val="22"/>
        </w:rPr>
      </w:pPr>
      <w:r>
        <w:rPr>
          <w:rFonts w:ascii="Arial" w:eastAsia="Arial" w:hAnsi="Arial" w:cs="Arial"/>
          <w:sz w:val="22"/>
        </w:rPr>
        <w:t>Duomenų sandėlio</w:t>
      </w:r>
      <w:r w:rsidR="00F80867">
        <w:rPr>
          <w:rFonts w:ascii="Arial" w:eastAsia="Arial" w:hAnsi="Arial" w:cs="Arial"/>
          <w:sz w:val="22"/>
        </w:rPr>
        <w:t xml:space="preserve"> priežiūros ir</w:t>
      </w:r>
      <w:r w:rsidR="57A6FA94" w:rsidRPr="00893287">
        <w:rPr>
          <w:rFonts w:ascii="Arial" w:eastAsia="Arial" w:hAnsi="Arial" w:cs="Arial"/>
          <w:sz w:val="22"/>
        </w:rPr>
        <w:t xml:space="preserve"> vystymo</w:t>
      </w:r>
      <w:r w:rsidR="4F5011A7" w:rsidRPr="00893287">
        <w:rPr>
          <w:rFonts w:ascii="Arial" w:eastAsia="Arial" w:hAnsi="Arial" w:cs="Arial"/>
          <w:sz w:val="22"/>
        </w:rPr>
        <w:t xml:space="preserve"> paslaugos</w:t>
      </w:r>
      <w:r w:rsidR="00AA18DE" w:rsidRPr="00893287">
        <w:rPr>
          <w:rFonts w:ascii="Arial" w:eastAsia="Arial" w:hAnsi="Arial" w:cs="Arial"/>
          <w:sz w:val="22"/>
        </w:rPr>
        <w:t xml:space="preserve"> -</w:t>
      </w:r>
      <w:r w:rsidR="00AA18DE" w:rsidRPr="00893287" w:rsidDel="00095E0F">
        <w:rPr>
          <w:rFonts w:ascii="Arial" w:eastAsia="Arial" w:hAnsi="Arial" w:cs="Arial"/>
          <w:sz w:val="22"/>
        </w:rPr>
        <w:t xml:space="preserve"> </w:t>
      </w:r>
      <w:r>
        <w:rPr>
          <w:rFonts w:ascii="Arial" w:eastAsia="Arial" w:hAnsi="Arial" w:cs="Arial"/>
          <w:sz w:val="22"/>
        </w:rPr>
        <w:t xml:space="preserve">Duomenų sandėlio paremto </w:t>
      </w:r>
      <w:r w:rsidR="00C15814">
        <w:rPr>
          <w:rFonts w:ascii="Arial" w:eastAsia="Arial" w:hAnsi="Arial" w:cs="Arial"/>
          <w:sz w:val="22"/>
        </w:rPr>
        <w:t>„</w:t>
      </w:r>
      <w:r w:rsidRPr="00C15814">
        <w:rPr>
          <w:rFonts w:ascii="Arial" w:eastAsia="Arial" w:hAnsi="Arial" w:cs="Arial"/>
          <w:b/>
          <w:bCs/>
          <w:sz w:val="22"/>
        </w:rPr>
        <w:t xml:space="preserve">Microsoft </w:t>
      </w:r>
      <w:proofErr w:type="spellStart"/>
      <w:r w:rsidRPr="00C15814">
        <w:rPr>
          <w:rFonts w:ascii="Arial" w:eastAsia="Arial" w:hAnsi="Arial" w:cs="Arial"/>
          <w:b/>
          <w:bCs/>
          <w:sz w:val="22"/>
        </w:rPr>
        <w:t>Fabric</w:t>
      </w:r>
      <w:proofErr w:type="spellEnd"/>
      <w:r w:rsidR="00C15814">
        <w:rPr>
          <w:rFonts w:ascii="Arial" w:eastAsia="Arial" w:hAnsi="Arial" w:cs="Arial"/>
          <w:b/>
          <w:bCs/>
          <w:sz w:val="22"/>
        </w:rPr>
        <w:t>“</w:t>
      </w:r>
      <w:r w:rsidR="45992EBF" w:rsidRPr="00893287">
        <w:rPr>
          <w:rFonts w:ascii="Arial" w:eastAsia="Arial" w:hAnsi="Arial" w:cs="Arial"/>
          <w:sz w:val="22"/>
        </w:rPr>
        <w:t xml:space="preserve"> </w:t>
      </w:r>
      <w:r w:rsidR="00F80867">
        <w:rPr>
          <w:rFonts w:ascii="Arial" w:eastAsia="Arial" w:hAnsi="Arial" w:cs="Arial"/>
          <w:sz w:val="22"/>
        </w:rPr>
        <w:t xml:space="preserve"> </w:t>
      </w:r>
      <w:r w:rsidR="00F80867" w:rsidRPr="00893287">
        <w:rPr>
          <w:rFonts w:ascii="Arial" w:eastAsia="Arial" w:hAnsi="Arial" w:cs="Arial"/>
          <w:sz w:val="22"/>
        </w:rPr>
        <w:t>priežiūros</w:t>
      </w:r>
      <w:r w:rsidR="00492EA0">
        <w:rPr>
          <w:rFonts w:ascii="Arial" w:eastAsia="Arial" w:hAnsi="Arial" w:cs="Arial"/>
          <w:sz w:val="22"/>
        </w:rPr>
        <w:t xml:space="preserve"> ir</w:t>
      </w:r>
      <w:r w:rsidR="00F80867">
        <w:rPr>
          <w:rFonts w:ascii="Arial" w:eastAsia="Arial" w:hAnsi="Arial" w:cs="Arial"/>
          <w:sz w:val="22"/>
        </w:rPr>
        <w:t xml:space="preserve"> </w:t>
      </w:r>
      <w:r w:rsidR="4F5011A7" w:rsidRPr="00893287">
        <w:rPr>
          <w:rFonts w:ascii="Arial" w:eastAsia="Arial" w:hAnsi="Arial" w:cs="Arial"/>
          <w:sz w:val="22"/>
        </w:rPr>
        <w:t xml:space="preserve">vystymo paslaugoms atlikti. </w:t>
      </w:r>
    </w:p>
    <w:p w14:paraId="16C7C8D4" w14:textId="2007CFDC" w:rsidR="000610A8" w:rsidRPr="00893287" w:rsidRDefault="167D1674" w:rsidP="008D79A4">
      <w:pPr>
        <w:pStyle w:val="Sraopastraipa"/>
        <w:numPr>
          <w:ilvl w:val="1"/>
          <w:numId w:val="6"/>
        </w:numPr>
        <w:shd w:val="clear" w:color="auto" w:fill="FFFFFF" w:themeFill="background1"/>
        <w:ind w:left="426"/>
        <w:jc w:val="both"/>
        <w:rPr>
          <w:rFonts w:ascii="Arial" w:eastAsia="Arial" w:hAnsi="Arial" w:cs="Arial"/>
          <w:sz w:val="22"/>
        </w:rPr>
      </w:pPr>
      <w:r w:rsidRPr="00893287">
        <w:rPr>
          <w:rFonts w:ascii="Arial" w:eastAsia="Arial" w:hAnsi="Arial" w:cs="Arial"/>
          <w:sz w:val="22"/>
        </w:rPr>
        <w:t>Pirkimo objektas neskaidomas į dalis.</w:t>
      </w:r>
    </w:p>
    <w:p w14:paraId="2C7BE061" w14:textId="77777777" w:rsidR="000610A8" w:rsidRPr="00893287" w:rsidRDefault="000610A8">
      <w:pPr>
        <w:shd w:val="clear" w:color="auto" w:fill="FFFFFF" w:themeFill="background1"/>
        <w:rPr>
          <w:rFonts w:ascii="Arial" w:eastAsia="Arial" w:hAnsi="Arial" w:cs="Arial"/>
          <w:b/>
          <w:bCs/>
          <w:sz w:val="22"/>
          <w:szCs w:val="22"/>
        </w:rPr>
      </w:pPr>
    </w:p>
    <w:tbl>
      <w:tblPr>
        <w:tblStyle w:val="Lentelstinklelis"/>
        <w:tblW w:w="0" w:type="auto"/>
        <w:tblLook w:val="04A0" w:firstRow="1" w:lastRow="0" w:firstColumn="1" w:lastColumn="0" w:noHBand="0" w:noVBand="1"/>
      </w:tblPr>
      <w:tblGrid>
        <w:gridCol w:w="9628"/>
      </w:tblGrid>
      <w:tr w:rsidR="00BE588D" w:rsidRPr="00893287" w14:paraId="47976812" w14:textId="77777777" w:rsidTr="1D99483E">
        <w:trPr>
          <w:trHeight w:val="416"/>
        </w:trPr>
        <w:tc>
          <w:tcPr>
            <w:tcW w:w="9628" w:type="dxa"/>
            <w:shd w:val="clear" w:color="auto" w:fill="006982"/>
            <w:vAlign w:val="center"/>
          </w:tcPr>
          <w:p w14:paraId="6B737689" w14:textId="21F72310" w:rsidR="00BE588D" w:rsidRPr="00893287" w:rsidRDefault="03893338" w:rsidP="008D79A4">
            <w:pPr>
              <w:pStyle w:val="Sraopastraipa"/>
              <w:numPr>
                <w:ilvl w:val="0"/>
                <w:numId w:val="6"/>
              </w:numPr>
              <w:jc w:val="both"/>
              <w:rPr>
                <w:rFonts w:ascii="Arial" w:eastAsia="Arial" w:hAnsi="Arial" w:cs="Arial"/>
                <w:b/>
                <w:bCs/>
                <w:caps/>
                <w:color w:val="FFFFFF" w:themeColor="background1"/>
                <w:sz w:val="22"/>
              </w:rPr>
            </w:pPr>
            <w:r w:rsidRPr="00893287">
              <w:rPr>
                <w:rFonts w:ascii="Arial" w:eastAsia="Arial" w:hAnsi="Arial" w:cs="Arial"/>
                <w:b/>
                <w:bCs/>
                <w:caps/>
                <w:color w:val="FFFFFF" w:themeColor="background1"/>
                <w:sz w:val="22"/>
              </w:rPr>
              <w:t>PIRKIMO objekto apimtys</w:t>
            </w:r>
          </w:p>
        </w:tc>
      </w:tr>
    </w:tbl>
    <w:p w14:paraId="16804F96" w14:textId="77777777" w:rsidR="00BE588D" w:rsidRPr="00893287" w:rsidRDefault="00BE588D">
      <w:pPr>
        <w:shd w:val="clear" w:color="auto" w:fill="FFFFFF" w:themeFill="background1"/>
        <w:rPr>
          <w:rFonts w:ascii="Arial" w:eastAsia="Arial" w:hAnsi="Arial" w:cs="Arial"/>
          <w:b/>
          <w:bCs/>
          <w:sz w:val="22"/>
          <w:szCs w:val="22"/>
        </w:rPr>
      </w:pPr>
    </w:p>
    <w:p w14:paraId="2034CB8C" w14:textId="5462C5B2" w:rsidR="00B21FC1" w:rsidRDefault="03893338" w:rsidP="008D79A4">
      <w:pPr>
        <w:pStyle w:val="Sraopastraipa"/>
        <w:numPr>
          <w:ilvl w:val="1"/>
          <w:numId w:val="6"/>
        </w:numPr>
        <w:shd w:val="clear" w:color="auto" w:fill="FFFFFF" w:themeFill="background1"/>
        <w:ind w:left="426"/>
        <w:jc w:val="both"/>
        <w:rPr>
          <w:rFonts w:ascii="Arial" w:eastAsia="Arial" w:hAnsi="Arial" w:cs="Arial"/>
          <w:sz w:val="22"/>
        </w:rPr>
      </w:pPr>
      <w:r w:rsidRPr="00893287">
        <w:rPr>
          <w:rFonts w:ascii="Arial" w:eastAsia="Arial" w:hAnsi="Arial" w:cs="Arial"/>
          <w:sz w:val="22"/>
        </w:rPr>
        <w:t xml:space="preserve">Perkamų </w:t>
      </w:r>
      <w:r w:rsidR="040BC6B0" w:rsidRPr="00893287">
        <w:rPr>
          <w:rFonts w:ascii="Arial" w:eastAsia="Arial" w:hAnsi="Arial" w:cs="Arial"/>
          <w:sz w:val="22"/>
        </w:rPr>
        <w:t>P</w:t>
      </w:r>
      <w:r w:rsidRPr="00893287">
        <w:rPr>
          <w:rFonts w:ascii="Arial" w:eastAsia="Arial" w:hAnsi="Arial" w:cs="Arial"/>
          <w:sz w:val="22"/>
        </w:rPr>
        <w:t xml:space="preserve">aslaugų maksimali </w:t>
      </w:r>
      <w:r w:rsidR="07F125C6" w:rsidRPr="00893287">
        <w:rPr>
          <w:rFonts w:ascii="Arial" w:eastAsia="Arial" w:hAnsi="Arial" w:cs="Arial"/>
          <w:sz w:val="22"/>
        </w:rPr>
        <w:t>apimtis –</w:t>
      </w:r>
      <w:r w:rsidR="326490E2" w:rsidRPr="00893287">
        <w:rPr>
          <w:rFonts w:ascii="Arial" w:eastAsia="Arial" w:hAnsi="Arial" w:cs="Arial"/>
          <w:sz w:val="22"/>
        </w:rPr>
        <w:t xml:space="preserve"> </w:t>
      </w:r>
      <w:r w:rsidR="07F125C6" w:rsidRPr="00893287">
        <w:rPr>
          <w:rFonts w:ascii="Arial" w:eastAsia="Arial" w:hAnsi="Arial" w:cs="Arial"/>
          <w:sz w:val="22"/>
        </w:rPr>
        <w:t xml:space="preserve">ne daugiau nei numatyta maksimali </w:t>
      </w:r>
      <w:r w:rsidR="59466922" w:rsidRPr="00893287">
        <w:rPr>
          <w:rFonts w:ascii="Arial" w:eastAsia="Arial" w:hAnsi="Arial" w:cs="Arial"/>
          <w:sz w:val="22"/>
        </w:rPr>
        <w:t>S</w:t>
      </w:r>
      <w:r w:rsidR="07F125C6" w:rsidRPr="00893287">
        <w:rPr>
          <w:rFonts w:ascii="Arial" w:eastAsia="Arial" w:hAnsi="Arial" w:cs="Arial"/>
          <w:sz w:val="22"/>
        </w:rPr>
        <w:t>utarties vertė</w:t>
      </w:r>
      <w:r w:rsidR="07F125C6" w:rsidRPr="00893287" w:rsidDel="00095E0F">
        <w:rPr>
          <w:rFonts w:ascii="Arial" w:eastAsia="Arial" w:hAnsi="Arial" w:cs="Arial"/>
          <w:sz w:val="22"/>
        </w:rPr>
        <w:t xml:space="preserve"> </w:t>
      </w:r>
      <w:r w:rsidR="07F125C6" w:rsidRPr="00893287">
        <w:rPr>
          <w:rFonts w:ascii="Arial" w:eastAsia="Arial" w:hAnsi="Arial" w:cs="Arial"/>
          <w:sz w:val="22"/>
        </w:rPr>
        <w:t xml:space="preserve">- </w:t>
      </w:r>
      <w:r w:rsidR="00D36129">
        <w:rPr>
          <w:rFonts w:ascii="Arial" w:eastAsia="Arial" w:hAnsi="Arial" w:cs="Arial"/>
          <w:sz w:val="22"/>
        </w:rPr>
        <w:t>100</w:t>
      </w:r>
      <w:r w:rsidR="00D36129" w:rsidRPr="00893287">
        <w:rPr>
          <w:rFonts w:ascii="Arial" w:eastAsia="Arial" w:hAnsi="Arial" w:cs="Arial"/>
          <w:sz w:val="22"/>
        </w:rPr>
        <w:t xml:space="preserve"> </w:t>
      </w:r>
      <w:r w:rsidR="2A34508E" w:rsidRPr="00893287">
        <w:rPr>
          <w:rFonts w:ascii="Arial" w:eastAsia="Arial" w:hAnsi="Arial" w:cs="Arial"/>
          <w:sz w:val="22"/>
        </w:rPr>
        <w:t>000</w:t>
      </w:r>
      <w:r w:rsidR="07F125C6" w:rsidRPr="00893287">
        <w:rPr>
          <w:rFonts w:ascii="Arial" w:eastAsia="Arial" w:hAnsi="Arial" w:cs="Arial"/>
          <w:sz w:val="22"/>
        </w:rPr>
        <w:t xml:space="preserve"> EUR</w:t>
      </w:r>
      <w:r w:rsidR="2A34508E" w:rsidRPr="00893287">
        <w:rPr>
          <w:rFonts w:ascii="Arial" w:eastAsia="Arial" w:hAnsi="Arial" w:cs="Arial"/>
          <w:sz w:val="22"/>
        </w:rPr>
        <w:t xml:space="preserve"> be PVM</w:t>
      </w:r>
      <w:r w:rsidR="07F125C6" w:rsidRPr="00893287">
        <w:rPr>
          <w:rFonts w:ascii="Arial" w:eastAsia="Arial" w:hAnsi="Arial" w:cs="Arial"/>
          <w:sz w:val="22"/>
        </w:rPr>
        <w:t xml:space="preserve">. </w:t>
      </w:r>
    </w:p>
    <w:p w14:paraId="18D95297" w14:textId="6F24BF41" w:rsidR="00B21FC1" w:rsidRPr="00893287" w:rsidRDefault="07F125C6" w:rsidP="008D79A4">
      <w:pPr>
        <w:pStyle w:val="Sraopastraipa"/>
        <w:numPr>
          <w:ilvl w:val="1"/>
          <w:numId w:val="6"/>
        </w:numPr>
        <w:shd w:val="clear" w:color="auto" w:fill="FFFFFF" w:themeFill="background1"/>
        <w:ind w:left="426"/>
        <w:jc w:val="both"/>
        <w:rPr>
          <w:rFonts w:ascii="Arial" w:eastAsia="Arial" w:hAnsi="Arial" w:cs="Arial"/>
          <w:sz w:val="22"/>
        </w:rPr>
      </w:pPr>
      <w:r w:rsidRPr="00893287">
        <w:rPr>
          <w:rFonts w:ascii="Arial" w:eastAsia="Arial" w:hAnsi="Arial" w:cs="Arial"/>
          <w:sz w:val="22"/>
        </w:rPr>
        <w:t xml:space="preserve">Perkamos Paslaugos susideda iš šių paslaugų, kurios detalizuotos </w:t>
      </w:r>
      <w:r w:rsidR="645C0FFF" w:rsidRPr="00893287">
        <w:rPr>
          <w:rFonts w:ascii="Arial" w:eastAsia="Arial" w:hAnsi="Arial" w:cs="Arial"/>
          <w:sz w:val="22"/>
        </w:rPr>
        <w:t xml:space="preserve">Techninės specifikacijos </w:t>
      </w:r>
      <w:r w:rsidR="00873FBB" w:rsidRPr="00CA2A9D">
        <w:rPr>
          <w:rFonts w:ascii="Arial" w:eastAsia="Arial" w:hAnsi="Arial" w:cs="Arial"/>
          <w:sz w:val="22"/>
        </w:rPr>
        <w:t>5.</w:t>
      </w:r>
      <w:r w:rsidR="00503C3F">
        <w:rPr>
          <w:rFonts w:ascii="Arial" w:eastAsia="Arial" w:hAnsi="Arial" w:cs="Arial"/>
          <w:sz w:val="22"/>
        </w:rPr>
        <w:t>3</w:t>
      </w:r>
      <w:r w:rsidR="00873FBB" w:rsidRPr="00893287">
        <w:rPr>
          <w:rFonts w:ascii="Arial" w:eastAsia="Arial" w:hAnsi="Arial" w:cs="Arial"/>
          <w:sz w:val="22"/>
        </w:rPr>
        <w:t xml:space="preserve"> </w:t>
      </w:r>
      <w:r w:rsidR="645C0FFF" w:rsidRPr="00893287">
        <w:rPr>
          <w:rFonts w:ascii="Arial" w:eastAsia="Arial" w:hAnsi="Arial" w:cs="Arial"/>
          <w:sz w:val="22"/>
        </w:rPr>
        <w:t xml:space="preserve">punkte: </w:t>
      </w:r>
    </w:p>
    <w:p w14:paraId="2EFFA93D" w14:textId="595DBFAD" w:rsidR="00B470EF" w:rsidRDefault="00664864" w:rsidP="008D79A4">
      <w:pPr>
        <w:pStyle w:val="Sraopastraipa"/>
        <w:numPr>
          <w:ilvl w:val="2"/>
          <w:numId w:val="6"/>
        </w:numPr>
        <w:shd w:val="clear" w:color="auto" w:fill="FFFFFF" w:themeFill="background1"/>
        <w:jc w:val="both"/>
        <w:rPr>
          <w:rFonts w:ascii="Arial" w:eastAsia="Arial" w:hAnsi="Arial" w:cs="Arial"/>
          <w:sz w:val="22"/>
        </w:rPr>
      </w:pPr>
      <w:r>
        <w:rPr>
          <w:rFonts w:ascii="Arial" w:eastAsia="Arial" w:hAnsi="Arial" w:cs="Arial"/>
          <w:sz w:val="22"/>
        </w:rPr>
        <w:t>Microsoft</w:t>
      </w:r>
      <w:r w:rsidR="002776B4">
        <w:rPr>
          <w:rFonts w:ascii="Arial" w:eastAsia="Arial" w:hAnsi="Arial" w:cs="Arial"/>
          <w:sz w:val="22"/>
        </w:rPr>
        <w:t xml:space="preserve"> </w:t>
      </w:r>
      <w:proofErr w:type="spellStart"/>
      <w:r w:rsidR="002776B4">
        <w:rPr>
          <w:rFonts w:ascii="Arial" w:eastAsia="Arial" w:hAnsi="Arial" w:cs="Arial"/>
          <w:sz w:val="22"/>
        </w:rPr>
        <w:t>Fabric</w:t>
      </w:r>
      <w:proofErr w:type="spellEnd"/>
      <w:r w:rsidR="002776B4">
        <w:rPr>
          <w:rFonts w:ascii="Arial" w:eastAsia="Arial" w:hAnsi="Arial" w:cs="Arial"/>
          <w:sz w:val="22"/>
        </w:rPr>
        <w:t xml:space="preserve"> d</w:t>
      </w:r>
      <w:r w:rsidR="00D36129">
        <w:rPr>
          <w:rFonts w:ascii="Arial" w:eastAsia="Arial" w:hAnsi="Arial" w:cs="Arial"/>
          <w:sz w:val="22"/>
        </w:rPr>
        <w:t xml:space="preserve">uomenų sandėlio </w:t>
      </w:r>
      <w:r w:rsidR="004A22E9">
        <w:rPr>
          <w:rFonts w:ascii="Arial" w:eastAsia="Arial" w:hAnsi="Arial" w:cs="Arial"/>
          <w:sz w:val="22"/>
        </w:rPr>
        <w:t>vystymas</w:t>
      </w:r>
      <w:r w:rsidR="00A627BE">
        <w:rPr>
          <w:rFonts w:ascii="Arial" w:eastAsia="Arial" w:hAnsi="Arial" w:cs="Arial"/>
          <w:sz w:val="22"/>
        </w:rPr>
        <w:t>.</w:t>
      </w:r>
    </w:p>
    <w:p w14:paraId="4D622915" w14:textId="06A08364" w:rsidR="00B470EF" w:rsidRDefault="00B470EF" w:rsidP="008D79A4">
      <w:pPr>
        <w:pStyle w:val="Sraopastraipa"/>
        <w:numPr>
          <w:ilvl w:val="2"/>
          <w:numId w:val="6"/>
        </w:numPr>
        <w:shd w:val="clear" w:color="auto" w:fill="FFFFFF" w:themeFill="background1"/>
        <w:jc w:val="both"/>
        <w:rPr>
          <w:rFonts w:ascii="Arial" w:eastAsia="Arial" w:hAnsi="Arial" w:cs="Arial"/>
          <w:sz w:val="22"/>
        </w:rPr>
      </w:pPr>
      <w:r>
        <w:rPr>
          <w:rFonts w:ascii="Arial" w:eastAsia="Arial" w:hAnsi="Arial" w:cs="Arial"/>
          <w:sz w:val="22"/>
        </w:rPr>
        <w:t>Esamų duomenų šaltinių konfigūravimas</w:t>
      </w:r>
      <w:r w:rsidR="00A627BE">
        <w:rPr>
          <w:rFonts w:ascii="Arial" w:eastAsia="Arial" w:hAnsi="Arial" w:cs="Arial"/>
          <w:sz w:val="22"/>
        </w:rPr>
        <w:t>.</w:t>
      </w:r>
    </w:p>
    <w:p w14:paraId="0A249DD4" w14:textId="5D9AA698" w:rsidR="00B470EF" w:rsidRDefault="00B470EF" w:rsidP="008D79A4">
      <w:pPr>
        <w:pStyle w:val="Sraopastraipa"/>
        <w:numPr>
          <w:ilvl w:val="2"/>
          <w:numId w:val="6"/>
        </w:numPr>
        <w:shd w:val="clear" w:color="auto" w:fill="FFFFFF" w:themeFill="background1"/>
        <w:jc w:val="both"/>
        <w:rPr>
          <w:rFonts w:ascii="Arial" w:eastAsia="Arial" w:hAnsi="Arial" w:cs="Arial"/>
          <w:sz w:val="22"/>
        </w:rPr>
      </w:pPr>
      <w:r>
        <w:rPr>
          <w:rFonts w:ascii="Arial" w:eastAsia="Arial" w:hAnsi="Arial" w:cs="Arial"/>
          <w:sz w:val="22"/>
        </w:rPr>
        <w:t>Naujų duomenų šaltini</w:t>
      </w:r>
      <w:r w:rsidR="006F584B">
        <w:rPr>
          <w:rFonts w:ascii="Arial" w:eastAsia="Arial" w:hAnsi="Arial" w:cs="Arial"/>
          <w:sz w:val="22"/>
        </w:rPr>
        <w:t>ų prijungimas</w:t>
      </w:r>
      <w:r w:rsidR="00A627BE">
        <w:rPr>
          <w:rFonts w:ascii="Arial" w:eastAsia="Arial" w:hAnsi="Arial" w:cs="Arial"/>
          <w:sz w:val="22"/>
        </w:rPr>
        <w:t>.</w:t>
      </w:r>
    </w:p>
    <w:p w14:paraId="0508CDAC" w14:textId="1358CAF0" w:rsidR="009D150B" w:rsidRPr="002776B4" w:rsidRDefault="00D27915" w:rsidP="002776B4">
      <w:pPr>
        <w:pStyle w:val="Sraopastraipa"/>
        <w:numPr>
          <w:ilvl w:val="2"/>
          <w:numId w:val="6"/>
        </w:numPr>
        <w:shd w:val="clear" w:color="auto" w:fill="FFFFFF" w:themeFill="background1"/>
        <w:jc w:val="both"/>
        <w:rPr>
          <w:rFonts w:ascii="Arial" w:eastAsia="Arial" w:hAnsi="Arial" w:cs="Arial"/>
          <w:sz w:val="22"/>
        </w:rPr>
      </w:pPr>
      <w:r>
        <w:rPr>
          <w:rFonts w:ascii="Arial" w:eastAsia="Arial" w:hAnsi="Arial" w:cs="Arial"/>
          <w:sz w:val="22"/>
        </w:rPr>
        <w:t>Duomenų s</w:t>
      </w:r>
      <w:r w:rsidR="00AD0C43">
        <w:rPr>
          <w:rFonts w:ascii="Arial" w:eastAsia="Arial" w:hAnsi="Arial" w:cs="Arial"/>
          <w:sz w:val="22"/>
        </w:rPr>
        <w:t>a</w:t>
      </w:r>
      <w:r w:rsidR="00F522BB">
        <w:rPr>
          <w:rFonts w:ascii="Arial" w:eastAsia="Arial" w:hAnsi="Arial" w:cs="Arial"/>
          <w:sz w:val="22"/>
        </w:rPr>
        <w:t xml:space="preserve">ndėlio </w:t>
      </w:r>
      <w:r w:rsidR="00F71787">
        <w:rPr>
          <w:rFonts w:ascii="Arial" w:eastAsia="Arial" w:hAnsi="Arial" w:cs="Arial"/>
          <w:sz w:val="22"/>
        </w:rPr>
        <w:t>priežiūra</w:t>
      </w:r>
      <w:r w:rsidR="00A627BE">
        <w:rPr>
          <w:rFonts w:ascii="Arial" w:eastAsia="Arial" w:hAnsi="Arial" w:cs="Arial"/>
          <w:sz w:val="22"/>
        </w:rPr>
        <w:t>.</w:t>
      </w:r>
    </w:p>
    <w:p w14:paraId="6A747D5A" w14:textId="417040AF" w:rsidR="00242FD5" w:rsidRDefault="00DC7D27" w:rsidP="008D79A4">
      <w:pPr>
        <w:pStyle w:val="Sraopastraipa"/>
        <w:numPr>
          <w:ilvl w:val="2"/>
          <w:numId w:val="6"/>
        </w:numPr>
        <w:shd w:val="clear" w:color="auto" w:fill="FFFFFF" w:themeFill="background1"/>
        <w:jc w:val="both"/>
        <w:rPr>
          <w:rFonts w:ascii="Arial" w:eastAsia="Arial" w:hAnsi="Arial" w:cs="Arial"/>
          <w:sz w:val="22"/>
        </w:rPr>
      </w:pPr>
      <w:r>
        <w:rPr>
          <w:rFonts w:ascii="Arial" w:eastAsia="Arial" w:hAnsi="Arial" w:cs="Arial"/>
          <w:sz w:val="22"/>
        </w:rPr>
        <w:t xml:space="preserve">Microsoft </w:t>
      </w:r>
      <w:proofErr w:type="spellStart"/>
      <w:r w:rsidR="00242FD5">
        <w:rPr>
          <w:rFonts w:ascii="Arial" w:eastAsia="Arial" w:hAnsi="Arial" w:cs="Arial"/>
          <w:sz w:val="22"/>
        </w:rPr>
        <w:t>PowerBI</w:t>
      </w:r>
      <w:proofErr w:type="spellEnd"/>
      <w:r w:rsidR="00242FD5">
        <w:rPr>
          <w:rFonts w:ascii="Arial" w:eastAsia="Arial" w:hAnsi="Arial" w:cs="Arial"/>
          <w:sz w:val="22"/>
        </w:rPr>
        <w:t xml:space="preserve"> ataskaitų kūrimas ir vystymas.</w:t>
      </w:r>
    </w:p>
    <w:p w14:paraId="78A15D9C" w14:textId="7F6FEA02" w:rsidR="00445F7E" w:rsidRPr="00691BED" w:rsidRDefault="00445F7E" w:rsidP="00F47A69">
      <w:pPr>
        <w:pStyle w:val="Sraopastraipa"/>
        <w:numPr>
          <w:ilvl w:val="2"/>
          <w:numId w:val="6"/>
        </w:numPr>
        <w:shd w:val="clear" w:color="auto" w:fill="FFFFFF" w:themeFill="background1"/>
        <w:jc w:val="both"/>
        <w:rPr>
          <w:rFonts w:ascii="Arial" w:eastAsia="Arial" w:hAnsi="Arial" w:cs="Arial"/>
          <w:sz w:val="22"/>
        </w:rPr>
      </w:pPr>
      <w:r>
        <w:rPr>
          <w:rFonts w:ascii="Arial" w:eastAsia="Arial" w:hAnsi="Arial" w:cs="Arial"/>
          <w:sz w:val="22"/>
        </w:rPr>
        <w:t>Konsultacijos</w:t>
      </w:r>
      <w:r w:rsidR="00F71787">
        <w:rPr>
          <w:rFonts w:ascii="Arial" w:eastAsia="Arial" w:hAnsi="Arial" w:cs="Arial"/>
          <w:sz w:val="22"/>
        </w:rPr>
        <w:t xml:space="preserve"> ir mokymai</w:t>
      </w:r>
      <w:r w:rsidR="00392417">
        <w:rPr>
          <w:rFonts w:ascii="Arial" w:eastAsia="Arial" w:hAnsi="Arial" w:cs="Arial"/>
          <w:sz w:val="22"/>
        </w:rPr>
        <w:t>.</w:t>
      </w:r>
    </w:p>
    <w:p w14:paraId="49997632" w14:textId="77777777" w:rsidR="008102D0" w:rsidRDefault="008102D0" w:rsidP="008102D0">
      <w:pPr>
        <w:pStyle w:val="Sraopastraipa"/>
        <w:numPr>
          <w:ilvl w:val="1"/>
          <w:numId w:val="6"/>
        </w:numPr>
        <w:shd w:val="clear" w:color="auto" w:fill="FFFFFF" w:themeFill="background1"/>
        <w:ind w:left="426"/>
        <w:jc w:val="both"/>
        <w:rPr>
          <w:rFonts w:ascii="Arial" w:eastAsia="Arial" w:hAnsi="Arial" w:cs="Arial"/>
          <w:sz w:val="22"/>
        </w:rPr>
      </w:pPr>
      <w:r>
        <w:rPr>
          <w:rFonts w:ascii="Arial" w:eastAsia="Arial" w:hAnsi="Arial" w:cs="Arial"/>
          <w:sz w:val="22"/>
        </w:rPr>
        <w:t>Preliminarūs kiekiai:</w:t>
      </w:r>
    </w:p>
    <w:p w14:paraId="117AB84B" w14:textId="77A0A998" w:rsidR="00AA68CA" w:rsidRDefault="008102D0" w:rsidP="490CB12E">
      <w:pPr>
        <w:pStyle w:val="Sraopastraipa"/>
        <w:numPr>
          <w:ilvl w:val="2"/>
          <w:numId w:val="6"/>
        </w:numPr>
        <w:shd w:val="clear" w:color="auto" w:fill="FFFFFF" w:themeFill="background1"/>
        <w:jc w:val="both"/>
        <w:rPr>
          <w:rFonts w:ascii="Arial" w:eastAsia="Arial" w:hAnsi="Arial" w:cs="Arial"/>
          <w:sz w:val="22"/>
        </w:rPr>
      </w:pPr>
      <w:r w:rsidRPr="490CB12E">
        <w:rPr>
          <w:rFonts w:ascii="Arial" w:eastAsia="Arial" w:hAnsi="Arial" w:cs="Arial"/>
          <w:sz w:val="22"/>
        </w:rPr>
        <w:t xml:space="preserve">Duomenų sandėlio </w:t>
      </w:r>
      <w:r w:rsidR="000B1FE4" w:rsidRPr="490CB12E">
        <w:rPr>
          <w:rFonts w:ascii="Arial" w:eastAsia="Arial" w:hAnsi="Arial" w:cs="Arial"/>
          <w:sz w:val="22"/>
        </w:rPr>
        <w:t>priežiūra</w:t>
      </w:r>
      <w:r w:rsidRPr="490CB12E">
        <w:rPr>
          <w:rFonts w:ascii="Arial" w:eastAsia="Arial" w:hAnsi="Arial" w:cs="Arial"/>
          <w:sz w:val="22"/>
        </w:rPr>
        <w:t xml:space="preserve"> </w:t>
      </w:r>
      <w:r w:rsidR="00253547" w:rsidRPr="490CB12E">
        <w:rPr>
          <w:rFonts w:ascii="Arial" w:eastAsia="Arial" w:hAnsi="Arial" w:cs="Arial"/>
          <w:sz w:val="22"/>
        </w:rPr>
        <w:t xml:space="preserve">- </w:t>
      </w:r>
      <w:r w:rsidRPr="490CB12E">
        <w:rPr>
          <w:rFonts w:ascii="Arial" w:eastAsia="Arial" w:hAnsi="Arial" w:cs="Arial"/>
          <w:b/>
          <w:bCs/>
          <w:sz w:val="22"/>
        </w:rPr>
        <w:t>4</w:t>
      </w:r>
      <w:r w:rsidRPr="490CB12E">
        <w:rPr>
          <w:rFonts w:ascii="Arial" w:eastAsia="Arial" w:hAnsi="Arial" w:cs="Arial"/>
          <w:sz w:val="22"/>
        </w:rPr>
        <w:t xml:space="preserve"> val./mėn. Paslaugų teikėjui bus mokamas fiksuotas mėnesinis mokestis.</w:t>
      </w:r>
      <w:r w:rsidR="00253547" w:rsidRPr="490CB12E">
        <w:rPr>
          <w:rFonts w:ascii="Arial" w:eastAsia="Arial" w:hAnsi="Arial" w:cs="Arial"/>
          <w:sz w:val="22"/>
        </w:rPr>
        <w:t xml:space="preserve"> </w:t>
      </w:r>
      <w:r w:rsidR="00BC3EB6" w:rsidRPr="490CB12E">
        <w:rPr>
          <w:rFonts w:ascii="Arial" w:eastAsia="Arial" w:hAnsi="Arial" w:cs="Arial"/>
          <w:sz w:val="22"/>
        </w:rPr>
        <w:t>Palaiky</w:t>
      </w:r>
      <w:r w:rsidR="005E712D" w:rsidRPr="490CB12E">
        <w:rPr>
          <w:rFonts w:ascii="Arial" w:eastAsia="Arial" w:hAnsi="Arial" w:cs="Arial"/>
          <w:sz w:val="22"/>
        </w:rPr>
        <w:t xml:space="preserve">mui skirtos valandos yra išnaudojamas </w:t>
      </w:r>
      <w:r w:rsidR="004A14D9" w:rsidRPr="490CB12E">
        <w:rPr>
          <w:rFonts w:ascii="Arial" w:eastAsia="Arial" w:hAnsi="Arial" w:cs="Arial"/>
          <w:sz w:val="22"/>
        </w:rPr>
        <w:t>einamąjį mėnesį ir į kitą mėnesį nepriskelia. Šios valandos gali būti išnaudojamos konsultacijoms, nesudėtingų pakeitimų atlikimui ar kt. darbams neviršijant numatytos mėnesio apimties.</w:t>
      </w:r>
    </w:p>
    <w:p w14:paraId="075B0992" w14:textId="38AA364A" w:rsidR="00691BED" w:rsidRPr="00BC3EB6" w:rsidRDefault="006F6FA0" w:rsidP="0050138D">
      <w:pPr>
        <w:pStyle w:val="Sraopastraipa"/>
        <w:numPr>
          <w:ilvl w:val="3"/>
          <w:numId w:val="6"/>
        </w:numPr>
        <w:shd w:val="clear" w:color="auto" w:fill="FFFFFF" w:themeFill="background1"/>
        <w:jc w:val="both"/>
        <w:rPr>
          <w:rFonts w:ascii="Arial" w:eastAsia="Arial" w:hAnsi="Arial" w:cs="Arial"/>
          <w:sz w:val="22"/>
        </w:rPr>
      </w:pPr>
      <w:r w:rsidRPr="20D4F393">
        <w:rPr>
          <w:rFonts w:ascii="Arial" w:eastAsia="Arial" w:hAnsi="Arial" w:cs="Arial"/>
          <w:sz w:val="22"/>
        </w:rPr>
        <w:t>Abipusiu susitarimu palaikymui skirtų valandų kiekis gali būti tam tikram mėnesiui sumažintas arba padidintas.</w:t>
      </w:r>
    </w:p>
    <w:p w14:paraId="5BC90C47" w14:textId="11B618D3" w:rsidR="00691BED" w:rsidRPr="00BC3EB6" w:rsidRDefault="00F258A5" w:rsidP="20D4F393">
      <w:pPr>
        <w:pStyle w:val="Sraopastraipa"/>
        <w:numPr>
          <w:ilvl w:val="2"/>
          <w:numId w:val="6"/>
        </w:numPr>
        <w:shd w:val="clear" w:color="auto" w:fill="FFFFFF" w:themeFill="background1"/>
        <w:jc w:val="both"/>
        <w:rPr>
          <w:rFonts w:ascii="Arial" w:eastAsia="Arial" w:hAnsi="Arial" w:cs="Arial"/>
          <w:sz w:val="22"/>
        </w:rPr>
      </w:pPr>
      <w:r w:rsidRPr="20D4F393">
        <w:rPr>
          <w:rFonts w:ascii="Arial" w:eastAsia="Arial" w:hAnsi="Arial" w:cs="Arial"/>
          <w:sz w:val="22"/>
        </w:rPr>
        <w:t xml:space="preserve">Duomenų sandėlio vystymas </w:t>
      </w:r>
      <w:r w:rsidR="00CC07D2" w:rsidRPr="20D4F393">
        <w:rPr>
          <w:rFonts w:ascii="Arial" w:eastAsia="Arial" w:hAnsi="Arial" w:cs="Arial"/>
          <w:sz w:val="22"/>
        </w:rPr>
        <w:t>–</w:t>
      </w:r>
      <w:r w:rsidRPr="20D4F393">
        <w:rPr>
          <w:rFonts w:ascii="Arial" w:eastAsia="Arial" w:hAnsi="Arial" w:cs="Arial"/>
          <w:sz w:val="22"/>
        </w:rPr>
        <w:t xml:space="preserve"> </w:t>
      </w:r>
      <w:r w:rsidR="00CC07D2" w:rsidRPr="20D4F393">
        <w:rPr>
          <w:rFonts w:ascii="Arial" w:eastAsia="Arial" w:hAnsi="Arial" w:cs="Arial"/>
          <w:b/>
          <w:bCs/>
          <w:sz w:val="22"/>
        </w:rPr>
        <w:t>1500</w:t>
      </w:r>
      <w:r w:rsidR="00CC07D2" w:rsidRPr="20D4F393">
        <w:rPr>
          <w:rFonts w:ascii="Arial" w:eastAsia="Arial" w:hAnsi="Arial" w:cs="Arial"/>
          <w:sz w:val="22"/>
        </w:rPr>
        <w:t xml:space="preserve"> val.</w:t>
      </w:r>
      <w:r w:rsidR="004A14D9" w:rsidRPr="20D4F393">
        <w:rPr>
          <w:rFonts w:ascii="Arial" w:eastAsia="Arial" w:hAnsi="Arial" w:cs="Arial"/>
          <w:sz w:val="22"/>
        </w:rPr>
        <w:t xml:space="preserve"> </w:t>
      </w:r>
      <w:r w:rsidR="00587EF0" w:rsidRPr="20D4F393">
        <w:rPr>
          <w:rFonts w:ascii="Arial" w:eastAsia="Arial" w:hAnsi="Arial" w:cs="Arial"/>
          <w:sz w:val="22"/>
        </w:rPr>
        <w:t xml:space="preserve"> Skaičiuojama pagal faktą Paslaugų </w:t>
      </w:r>
      <w:r w:rsidR="008F4760" w:rsidRPr="20D4F393">
        <w:rPr>
          <w:rFonts w:ascii="Arial" w:eastAsia="Arial" w:hAnsi="Arial" w:cs="Arial"/>
          <w:sz w:val="22"/>
        </w:rPr>
        <w:t>atlikimui.</w:t>
      </w:r>
    </w:p>
    <w:p w14:paraId="1B9C08F4" w14:textId="401553F1" w:rsidR="0078180E" w:rsidRPr="00893287" w:rsidRDefault="14220B91" w:rsidP="008D79A4">
      <w:pPr>
        <w:pStyle w:val="Sraopastraipa"/>
        <w:numPr>
          <w:ilvl w:val="1"/>
          <w:numId w:val="6"/>
        </w:numPr>
        <w:shd w:val="clear" w:color="auto" w:fill="FFFFFF" w:themeFill="background1"/>
        <w:ind w:left="426"/>
        <w:jc w:val="both"/>
        <w:rPr>
          <w:rFonts w:ascii="Arial" w:eastAsia="Arial" w:hAnsi="Arial" w:cs="Arial"/>
          <w:sz w:val="22"/>
        </w:rPr>
      </w:pPr>
      <w:r w:rsidRPr="00893287">
        <w:rPr>
          <w:rFonts w:ascii="Arial" w:eastAsia="Arial" w:hAnsi="Arial" w:cs="Arial"/>
          <w:sz w:val="22"/>
        </w:rPr>
        <w:t>Perkančioji organizacija šias paslaugas įsigys pagal faktinį savo poreikį ir suderintą Paslaugų užsakymą bei terminus.</w:t>
      </w:r>
      <w:r w:rsidR="28942D16" w:rsidRPr="00893287">
        <w:rPr>
          <w:rFonts w:ascii="Arial" w:eastAsia="Arial" w:hAnsi="Arial" w:cs="Arial"/>
          <w:sz w:val="22"/>
        </w:rPr>
        <w:t xml:space="preserve"> Perkančioji organizacija neįsipareigoja išpirkti viso valandų skaičiaus</w:t>
      </w:r>
      <w:r w:rsidR="00311F05" w:rsidRPr="00893287">
        <w:rPr>
          <w:rFonts w:ascii="Arial" w:eastAsia="Arial" w:hAnsi="Arial" w:cs="Arial"/>
          <w:sz w:val="22"/>
        </w:rPr>
        <w:t>.</w:t>
      </w:r>
    </w:p>
    <w:p w14:paraId="12FB41C1" w14:textId="1E1D20BE" w:rsidR="004A6C71" w:rsidRDefault="009013CD" w:rsidP="481C3E7F">
      <w:pPr>
        <w:pStyle w:val="Sraopastraipa"/>
        <w:numPr>
          <w:ilvl w:val="1"/>
          <w:numId w:val="6"/>
        </w:numPr>
        <w:shd w:val="clear" w:color="auto" w:fill="FFFFFF" w:themeFill="background1"/>
        <w:ind w:left="426"/>
        <w:jc w:val="both"/>
        <w:rPr>
          <w:rFonts w:ascii="Arial" w:eastAsia="Arial" w:hAnsi="Arial" w:cs="Arial"/>
          <w:sz w:val="22"/>
        </w:rPr>
      </w:pPr>
      <w:r>
        <w:rPr>
          <w:rFonts w:ascii="Arial" w:eastAsia="Arial" w:hAnsi="Arial" w:cs="Arial"/>
          <w:sz w:val="22"/>
        </w:rPr>
        <w:t>Sutartyje</w:t>
      </w:r>
      <w:r w:rsidR="00306668">
        <w:rPr>
          <w:rFonts w:ascii="Arial" w:eastAsia="Arial" w:hAnsi="Arial" w:cs="Arial"/>
          <w:sz w:val="22"/>
        </w:rPr>
        <w:t xml:space="preserve"> numatytų paslaugų teikimo termina</w:t>
      </w:r>
      <w:r w:rsidR="18544D89" w:rsidRPr="481C3E7F">
        <w:rPr>
          <w:rFonts w:ascii="Arial" w:eastAsia="Arial" w:hAnsi="Arial" w:cs="Arial"/>
          <w:sz w:val="22"/>
        </w:rPr>
        <w:t xml:space="preserve">s – 24 mėnesiai nuo Sutarties įsigaliojimo dienos arba kol bus </w:t>
      </w:r>
      <w:r w:rsidR="6D3C7D17" w:rsidRPr="481C3E7F">
        <w:rPr>
          <w:rFonts w:ascii="Arial" w:eastAsia="Arial" w:hAnsi="Arial" w:cs="Arial"/>
          <w:sz w:val="22"/>
        </w:rPr>
        <w:t xml:space="preserve">pasiekta maksimali Sutarties vertė. </w:t>
      </w:r>
    </w:p>
    <w:p w14:paraId="0719A738" w14:textId="77777777" w:rsidR="00B44055" w:rsidRPr="00893287" w:rsidRDefault="00B44055" w:rsidP="00B44055">
      <w:pPr>
        <w:pStyle w:val="Sraopastraipa"/>
        <w:shd w:val="clear" w:color="auto" w:fill="FFFFFF" w:themeFill="background1"/>
        <w:ind w:left="426"/>
        <w:jc w:val="both"/>
        <w:rPr>
          <w:rFonts w:ascii="Arial" w:eastAsia="Arial" w:hAnsi="Arial" w:cs="Arial"/>
          <w:sz w:val="22"/>
        </w:rPr>
      </w:pPr>
    </w:p>
    <w:p w14:paraId="70A21A9A" w14:textId="77777777" w:rsidR="00B21FC1" w:rsidRPr="00893287" w:rsidRDefault="00B21FC1">
      <w:pPr>
        <w:shd w:val="clear" w:color="auto" w:fill="FFFFFF" w:themeFill="background1"/>
        <w:rPr>
          <w:rFonts w:ascii="Arial" w:eastAsia="Arial" w:hAnsi="Arial" w:cs="Arial"/>
          <w:sz w:val="22"/>
          <w:szCs w:val="22"/>
        </w:rPr>
      </w:pPr>
    </w:p>
    <w:tbl>
      <w:tblPr>
        <w:tblStyle w:val="Lentelstinklelis"/>
        <w:tblW w:w="0" w:type="auto"/>
        <w:tblLook w:val="04A0" w:firstRow="1" w:lastRow="0" w:firstColumn="1" w:lastColumn="0" w:noHBand="0" w:noVBand="1"/>
      </w:tblPr>
      <w:tblGrid>
        <w:gridCol w:w="9628"/>
      </w:tblGrid>
      <w:tr w:rsidR="00840936" w:rsidRPr="00893287" w14:paraId="3B92CFD8" w14:textId="77777777" w:rsidTr="1D99483E">
        <w:trPr>
          <w:trHeight w:val="416"/>
        </w:trPr>
        <w:tc>
          <w:tcPr>
            <w:tcW w:w="9628" w:type="dxa"/>
            <w:shd w:val="clear" w:color="auto" w:fill="006982"/>
            <w:vAlign w:val="center"/>
          </w:tcPr>
          <w:bookmarkEnd w:id="1"/>
          <w:p w14:paraId="78504C7A" w14:textId="4F7310E7" w:rsidR="00840936" w:rsidRPr="00893287" w:rsidRDefault="3A72BF33" w:rsidP="008D79A4">
            <w:pPr>
              <w:pStyle w:val="Sraopastraipa"/>
              <w:numPr>
                <w:ilvl w:val="0"/>
                <w:numId w:val="6"/>
              </w:numPr>
              <w:jc w:val="both"/>
              <w:rPr>
                <w:rFonts w:ascii="Arial" w:eastAsia="Arial" w:hAnsi="Arial" w:cs="Arial"/>
                <w:b/>
                <w:bCs/>
                <w:caps/>
                <w:color w:val="FFFFFF" w:themeColor="background1"/>
                <w:sz w:val="22"/>
              </w:rPr>
            </w:pPr>
            <w:r w:rsidRPr="00893287">
              <w:rPr>
                <w:rFonts w:ascii="Arial" w:eastAsia="Arial" w:hAnsi="Arial" w:cs="Arial"/>
                <w:b/>
                <w:bCs/>
                <w:caps/>
                <w:color w:val="FFFFFF" w:themeColor="background1"/>
                <w:sz w:val="22"/>
              </w:rPr>
              <w:lastRenderedPageBreak/>
              <w:t>SUTARTINIŲ ĮSIPAREIGOJIMŲ VYKDYMO VIETA</w:t>
            </w:r>
          </w:p>
        </w:tc>
      </w:tr>
    </w:tbl>
    <w:p w14:paraId="2D1B564A" w14:textId="75A638EB" w:rsidR="00393EA9" w:rsidRPr="00893287" w:rsidRDefault="00393EA9" w:rsidP="008D79A4">
      <w:pPr>
        <w:widowControl w:val="0"/>
        <w:shd w:val="clear" w:color="auto" w:fill="FFFFFF" w:themeFill="background1"/>
        <w:tabs>
          <w:tab w:val="left" w:pos="709"/>
        </w:tabs>
        <w:autoSpaceDE w:val="0"/>
        <w:autoSpaceDN w:val="0"/>
        <w:adjustRightInd w:val="0"/>
        <w:rPr>
          <w:rFonts w:ascii="Arial" w:eastAsia="Arial" w:hAnsi="Arial" w:cs="Arial"/>
          <w:sz w:val="22"/>
          <w:szCs w:val="22"/>
        </w:rPr>
      </w:pPr>
    </w:p>
    <w:p w14:paraId="4F737A54" w14:textId="534C28F0" w:rsidR="00683157" w:rsidRPr="00893287" w:rsidRDefault="18FF3849" w:rsidP="008D79A4">
      <w:pPr>
        <w:pStyle w:val="Sraopastraipa"/>
        <w:widowControl w:val="0"/>
        <w:numPr>
          <w:ilvl w:val="1"/>
          <w:numId w:val="6"/>
        </w:numPr>
        <w:shd w:val="clear" w:color="auto" w:fill="FFFFFF" w:themeFill="background1"/>
        <w:tabs>
          <w:tab w:val="left" w:pos="567"/>
        </w:tabs>
        <w:autoSpaceDE w:val="0"/>
        <w:autoSpaceDN w:val="0"/>
        <w:adjustRightInd w:val="0"/>
        <w:ind w:left="426"/>
        <w:jc w:val="both"/>
        <w:rPr>
          <w:rFonts w:ascii="Arial" w:eastAsia="Arial" w:hAnsi="Arial" w:cs="Arial"/>
          <w:sz w:val="22"/>
        </w:rPr>
      </w:pPr>
      <w:r w:rsidRPr="00893287">
        <w:rPr>
          <w:rFonts w:ascii="Arial" w:eastAsia="Arial" w:hAnsi="Arial" w:cs="Arial"/>
          <w:sz w:val="22"/>
        </w:rPr>
        <w:t>Paslaugų teikimo vieta – Paslaugos teikiamos Paslaugų teikėjo buveinės vietoje, išskyrus atvejus, kai Bendrovė nurodo kitą Paslaugų teikimo vietą.</w:t>
      </w:r>
    </w:p>
    <w:p w14:paraId="62CBEDB2" w14:textId="77777777" w:rsidR="00683157" w:rsidRPr="00893287" w:rsidRDefault="00683157" w:rsidP="008D79A4">
      <w:pPr>
        <w:widowControl w:val="0"/>
        <w:shd w:val="clear" w:color="auto" w:fill="FFFFFF" w:themeFill="background1"/>
        <w:tabs>
          <w:tab w:val="left" w:pos="709"/>
        </w:tabs>
        <w:autoSpaceDE w:val="0"/>
        <w:autoSpaceDN w:val="0"/>
        <w:adjustRightInd w:val="0"/>
        <w:rPr>
          <w:rFonts w:ascii="Arial" w:eastAsia="Arial" w:hAnsi="Arial" w:cs="Arial"/>
          <w:sz w:val="22"/>
          <w:szCs w:val="22"/>
        </w:rPr>
      </w:pPr>
    </w:p>
    <w:tbl>
      <w:tblPr>
        <w:tblStyle w:val="Lentelstinklelis"/>
        <w:tblW w:w="0" w:type="auto"/>
        <w:tblLook w:val="04A0" w:firstRow="1" w:lastRow="0" w:firstColumn="1" w:lastColumn="0" w:noHBand="0" w:noVBand="1"/>
      </w:tblPr>
      <w:tblGrid>
        <w:gridCol w:w="9628"/>
      </w:tblGrid>
      <w:tr w:rsidR="00CA13F6" w:rsidRPr="00893287" w14:paraId="6C959CA7" w14:textId="77777777" w:rsidTr="1D99483E">
        <w:trPr>
          <w:trHeight w:val="416"/>
        </w:trPr>
        <w:tc>
          <w:tcPr>
            <w:tcW w:w="9628" w:type="dxa"/>
            <w:shd w:val="clear" w:color="auto" w:fill="006982"/>
            <w:vAlign w:val="center"/>
          </w:tcPr>
          <w:p w14:paraId="4A8BB46D" w14:textId="1906B414" w:rsidR="00CA13F6" w:rsidRPr="00893287" w:rsidRDefault="18FF3849" w:rsidP="008D79A4">
            <w:pPr>
              <w:pStyle w:val="Sraopastraipa"/>
              <w:numPr>
                <w:ilvl w:val="0"/>
                <w:numId w:val="6"/>
              </w:numPr>
              <w:jc w:val="both"/>
              <w:rPr>
                <w:rFonts w:ascii="Arial" w:eastAsia="Arial" w:hAnsi="Arial" w:cs="Arial"/>
                <w:b/>
                <w:bCs/>
                <w:caps/>
                <w:color w:val="FFFFFF" w:themeColor="background1"/>
                <w:sz w:val="22"/>
              </w:rPr>
            </w:pPr>
            <w:r w:rsidRPr="00893287">
              <w:rPr>
                <w:rFonts w:ascii="Arial" w:eastAsia="Arial" w:hAnsi="Arial" w:cs="Arial"/>
                <w:b/>
                <w:bCs/>
                <w:caps/>
                <w:color w:val="FFFFFF" w:themeColor="background1"/>
                <w:sz w:val="22"/>
              </w:rPr>
              <w:t>REIKALAVIMAI PIRKIMO OBJEKTUI</w:t>
            </w:r>
          </w:p>
        </w:tc>
      </w:tr>
    </w:tbl>
    <w:p w14:paraId="42A79174" w14:textId="201BDB36" w:rsidR="00CA13F6" w:rsidRPr="00893287" w:rsidRDefault="16750C4F" w:rsidP="008D79A4">
      <w:pPr>
        <w:pStyle w:val="Sraopastraipa"/>
        <w:widowControl w:val="0"/>
        <w:numPr>
          <w:ilvl w:val="1"/>
          <w:numId w:val="6"/>
        </w:numPr>
        <w:shd w:val="clear" w:color="auto" w:fill="FFFFFF" w:themeFill="background1"/>
        <w:tabs>
          <w:tab w:val="left" w:pos="426"/>
        </w:tabs>
        <w:autoSpaceDE w:val="0"/>
        <w:autoSpaceDN w:val="0"/>
        <w:adjustRightInd w:val="0"/>
        <w:ind w:left="426"/>
        <w:jc w:val="both"/>
        <w:rPr>
          <w:rFonts w:ascii="Arial" w:eastAsia="Arial" w:hAnsi="Arial" w:cs="Arial"/>
          <w:sz w:val="22"/>
        </w:rPr>
      </w:pPr>
      <w:r w:rsidRPr="00893287">
        <w:rPr>
          <w:rFonts w:ascii="Arial" w:eastAsia="Arial" w:hAnsi="Arial" w:cs="Arial"/>
          <w:b/>
          <w:bCs/>
          <w:sz w:val="22"/>
        </w:rPr>
        <w:t>Esama situacija</w:t>
      </w:r>
      <w:r w:rsidRPr="00893287">
        <w:rPr>
          <w:rFonts w:ascii="Arial" w:eastAsia="Arial" w:hAnsi="Arial" w:cs="Arial"/>
          <w:sz w:val="22"/>
        </w:rPr>
        <w:t xml:space="preserve">: </w:t>
      </w:r>
    </w:p>
    <w:p w14:paraId="292D6CA3" w14:textId="7750EF2A" w:rsidR="009D6EC2" w:rsidRDefault="00514C67" w:rsidP="00514C67">
      <w:pPr>
        <w:widowControl w:val="0"/>
        <w:shd w:val="clear" w:color="auto" w:fill="FFFFFF" w:themeFill="background1"/>
        <w:tabs>
          <w:tab w:val="left" w:pos="567"/>
        </w:tabs>
        <w:autoSpaceDE w:val="0"/>
        <w:autoSpaceDN w:val="0"/>
        <w:adjustRightInd w:val="0"/>
        <w:rPr>
          <w:rFonts w:ascii="Arial" w:eastAsia="Arial" w:hAnsi="Arial" w:cs="Arial"/>
          <w:sz w:val="22"/>
        </w:rPr>
      </w:pPr>
      <w:r>
        <w:rPr>
          <w:rFonts w:ascii="Arial" w:eastAsia="Arial" w:hAnsi="Arial" w:cs="Arial"/>
          <w:sz w:val="22"/>
        </w:rPr>
        <w:t>Šiuo metu organizacija skaitmenizuojasi ir siekia</w:t>
      </w:r>
      <w:r w:rsidR="00117C0F" w:rsidRPr="00117C0F">
        <w:rPr>
          <w:rFonts w:ascii="Arial" w:eastAsia="Arial" w:hAnsi="Arial" w:cs="Arial"/>
          <w:sz w:val="22"/>
        </w:rPr>
        <w:t xml:space="preserve"> efektyviai valdyti sukauptus duomenis ir juos panaudoti duomenimis grįstų sprendimų priėmimui</w:t>
      </w:r>
      <w:r w:rsidR="00D034BB">
        <w:rPr>
          <w:rFonts w:ascii="Arial" w:eastAsia="Arial" w:hAnsi="Arial" w:cs="Arial"/>
          <w:sz w:val="22"/>
        </w:rPr>
        <w:t xml:space="preserve">, efektyvesniam resursų valdymui, veiklos ir darbų planavimui bei optimizavimui. Kartu </w:t>
      </w:r>
      <w:r w:rsidR="00D034BB" w:rsidRPr="00117C0F">
        <w:rPr>
          <w:rFonts w:ascii="Arial" w:eastAsia="Arial" w:hAnsi="Arial" w:cs="Arial"/>
          <w:sz w:val="22"/>
        </w:rPr>
        <w:t>užtikrinti laiku priimamus sprendimus, kurie svarbūs tiek valstybinės reikšmės kelių tinklui, tiek kasdieniams eismo dalyviams.</w:t>
      </w:r>
    </w:p>
    <w:p w14:paraId="70CEAA29" w14:textId="77777777" w:rsidR="009D6EC2" w:rsidRDefault="009D6EC2" w:rsidP="00514C67">
      <w:pPr>
        <w:widowControl w:val="0"/>
        <w:shd w:val="clear" w:color="auto" w:fill="FFFFFF" w:themeFill="background1"/>
        <w:tabs>
          <w:tab w:val="left" w:pos="567"/>
        </w:tabs>
        <w:autoSpaceDE w:val="0"/>
        <w:autoSpaceDN w:val="0"/>
        <w:adjustRightInd w:val="0"/>
        <w:rPr>
          <w:rFonts w:ascii="Arial" w:eastAsia="Arial" w:hAnsi="Arial" w:cs="Arial"/>
          <w:sz w:val="22"/>
        </w:rPr>
      </w:pPr>
    </w:p>
    <w:p w14:paraId="5D503263" w14:textId="4526BB62" w:rsidR="00117C0F" w:rsidRPr="00117C0F" w:rsidRDefault="00D034BB" w:rsidP="00117C0F">
      <w:pPr>
        <w:widowControl w:val="0"/>
        <w:shd w:val="clear" w:color="auto" w:fill="FFFFFF" w:themeFill="background1"/>
        <w:tabs>
          <w:tab w:val="left" w:pos="567"/>
        </w:tabs>
        <w:autoSpaceDE w:val="0"/>
        <w:autoSpaceDN w:val="0"/>
        <w:adjustRightInd w:val="0"/>
        <w:rPr>
          <w:rFonts w:ascii="Arial" w:eastAsia="Arial" w:hAnsi="Arial" w:cs="Arial"/>
          <w:sz w:val="22"/>
        </w:rPr>
      </w:pPr>
      <w:r>
        <w:rPr>
          <w:rFonts w:ascii="Arial" w:eastAsia="Arial" w:hAnsi="Arial" w:cs="Arial"/>
          <w:sz w:val="22"/>
        </w:rPr>
        <w:t>Bendrovė šiandien</w:t>
      </w:r>
      <w:r w:rsidR="00117C0F" w:rsidRPr="00117C0F">
        <w:rPr>
          <w:rFonts w:ascii="Arial" w:eastAsia="Arial" w:hAnsi="Arial" w:cs="Arial"/>
          <w:sz w:val="22"/>
        </w:rPr>
        <w:t xml:space="preserve"> </w:t>
      </w:r>
      <w:r w:rsidR="008574CC">
        <w:rPr>
          <w:rFonts w:ascii="Arial" w:eastAsia="Arial" w:hAnsi="Arial" w:cs="Arial"/>
          <w:sz w:val="22"/>
        </w:rPr>
        <w:t>aktyviai</w:t>
      </w:r>
      <w:r w:rsidR="00117C0F" w:rsidRPr="00117C0F">
        <w:rPr>
          <w:rFonts w:ascii="Arial" w:eastAsia="Arial" w:hAnsi="Arial" w:cs="Arial"/>
          <w:sz w:val="22"/>
        </w:rPr>
        <w:t xml:space="preserve"> naudojasi </w:t>
      </w:r>
      <w:r w:rsidR="008574CC" w:rsidRPr="003A461A">
        <w:rPr>
          <w:rFonts w:ascii="Arial" w:eastAsia="Arial" w:hAnsi="Arial" w:cs="Arial"/>
          <w:sz w:val="22"/>
        </w:rPr>
        <w:t>28-mis</w:t>
      </w:r>
      <w:r w:rsidR="008574CC" w:rsidRPr="00117C0F">
        <w:rPr>
          <w:rFonts w:ascii="Arial" w:eastAsia="Arial" w:hAnsi="Arial" w:cs="Arial"/>
          <w:sz w:val="22"/>
        </w:rPr>
        <w:t xml:space="preserve"> </w:t>
      </w:r>
      <w:r w:rsidR="00117C0F" w:rsidRPr="00117C0F">
        <w:rPr>
          <w:rFonts w:ascii="Arial" w:eastAsia="Arial" w:hAnsi="Arial" w:cs="Arial"/>
          <w:sz w:val="22"/>
        </w:rPr>
        <w:t xml:space="preserve">informacinėmis sistemomis (IS), </w:t>
      </w:r>
      <w:r w:rsidR="008574CC">
        <w:rPr>
          <w:rFonts w:ascii="Arial" w:eastAsia="Arial" w:hAnsi="Arial" w:cs="Arial"/>
          <w:sz w:val="22"/>
        </w:rPr>
        <w:t>įskaitant</w:t>
      </w:r>
      <w:r>
        <w:rPr>
          <w:rFonts w:ascii="Arial" w:eastAsia="Arial" w:hAnsi="Arial" w:cs="Arial"/>
          <w:sz w:val="22"/>
        </w:rPr>
        <w:t xml:space="preserve"> </w:t>
      </w:r>
      <w:r w:rsidR="00117C0F" w:rsidRPr="00117C0F">
        <w:rPr>
          <w:rFonts w:ascii="Arial" w:eastAsia="Arial" w:hAnsi="Arial" w:cs="Arial"/>
          <w:sz w:val="22"/>
        </w:rPr>
        <w:t xml:space="preserve">MS Power BI platforma, kuri leidžia kurti ir analizuoti interaktyvias ataskaitas, suteikiančias galimybę stebėti esminius rodiklius, pvz., kelių priežiūros būklę, finansinius srautus ar projektų vykdymo eigą. </w:t>
      </w:r>
      <w:r w:rsidR="008574CC">
        <w:rPr>
          <w:rFonts w:ascii="Arial" w:eastAsia="Arial" w:hAnsi="Arial" w:cs="Arial"/>
          <w:sz w:val="22"/>
        </w:rPr>
        <w:t>Taip pat, pradėta</w:t>
      </w:r>
      <w:r w:rsidR="00117C0F" w:rsidRPr="00117C0F">
        <w:rPr>
          <w:rFonts w:ascii="Arial" w:eastAsia="Arial" w:hAnsi="Arial" w:cs="Arial"/>
          <w:sz w:val="22"/>
        </w:rPr>
        <w:t xml:space="preserve"> integruoti </w:t>
      </w:r>
      <w:r w:rsidR="008574CC">
        <w:rPr>
          <w:rFonts w:ascii="Arial" w:eastAsia="Arial" w:hAnsi="Arial" w:cs="Arial"/>
          <w:sz w:val="22"/>
        </w:rPr>
        <w:t xml:space="preserve">duomenų šaltinius </w:t>
      </w:r>
      <w:r w:rsidR="00117C0F" w:rsidRPr="00117C0F">
        <w:rPr>
          <w:rFonts w:ascii="Arial" w:eastAsia="Arial" w:hAnsi="Arial" w:cs="Arial"/>
          <w:sz w:val="22"/>
        </w:rPr>
        <w:t xml:space="preserve">į </w:t>
      </w:r>
      <w:r w:rsidR="008574CC">
        <w:rPr>
          <w:rFonts w:ascii="Arial" w:eastAsia="Arial" w:hAnsi="Arial" w:cs="Arial"/>
          <w:sz w:val="22"/>
        </w:rPr>
        <w:t xml:space="preserve">Microsoft </w:t>
      </w:r>
      <w:proofErr w:type="spellStart"/>
      <w:r w:rsidR="00117C0F" w:rsidRPr="00117C0F">
        <w:rPr>
          <w:rFonts w:ascii="Arial" w:eastAsia="Arial" w:hAnsi="Arial" w:cs="Arial"/>
          <w:sz w:val="22"/>
        </w:rPr>
        <w:t>Fabric</w:t>
      </w:r>
      <w:proofErr w:type="spellEnd"/>
      <w:r w:rsidR="00117C0F" w:rsidRPr="00117C0F">
        <w:rPr>
          <w:rFonts w:ascii="Arial" w:eastAsia="Arial" w:hAnsi="Arial" w:cs="Arial"/>
          <w:sz w:val="22"/>
        </w:rPr>
        <w:t xml:space="preserve"> </w:t>
      </w:r>
      <w:r w:rsidR="008574CC">
        <w:rPr>
          <w:rFonts w:ascii="Arial" w:eastAsia="Arial" w:hAnsi="Arial" w:cs="Arial"/>
          <w:sz w:val="22"/>
        </w:rPr>
        <w:t>pagrindu sukurtą</w:t>
      </w:r>
      <w:r w:rsidR="00117C0F" w:rsidRPr="00117C0F">
        <w:rPr>
          <w:rFonts w:ascii="Arial" w:eastAsia="Arial" w:hAnsi="Arial" w:cs="Arial"/>
          <w:sz w:val="22"/>
        </w:rPr>
        <w:t xml:space="preserve"> duomenų sandėlį, kuris leidžia centralizuotai kaupti ir analizuoti duomenis, gautus iš įvairių sistemų.</w:t>
      </w:r>
    </w:p>
    <w:p w14:paraId="200921FD" w14:textId="77777777" w:rsidR="008574CC" w:rsidRDefault="008574CC" w:rsidP="00117C0F">
      <w:pPr>
        <w:widowControl w:val="0"/>
        <w:shd w:val="clear" w:color="auto" w:fill="FFFFFF" w:themeFill="background1"/>
        <w:tabs>
          <w:tab w:val="left" w:pos="567"/>
        </w:tabs>
        <w:autoSpaceDE w:val="0"/>
        <w:autoSpaceDN w:val="0"/>
        <w:adjustRightInd w:val="0"/>
        <w:rPr>
          <w:rFonts w:ascii="Arial" w:eastAsia="Arial" w:hAnsi="Arial" w:cs="Arial"/>
          <w:sz w:val="22"/>
        </w:rPr>
      </w:pPr>
    </w:p>
    <w:p w14:paraId="68A9E856" w14:textId="5D74615A" w:rsidR="00117C0F" w:rsidRPr="00117C0F" w:rsidRDefault="00117C0F" w:rsidP="00117C0F">
      <w:pPr>
        <w:widowControl w:val="0"/>
        <w:shd w:val="clear" w:color="auto" w:fill="FFFFFF" w:themeFill="background1"/>
        <w:tabs>
          <w:tab w:val="left" w:pos="567"/>
        </w:tabs>
        <w:autoSpaceDE w:val="0"/>
        <w:autoSpaceDN w:val="0"/>
        <w:adjustRightInd w:val="0"/>
        <w:rPr>
          <w:rFonts w:ascii="Arial" w:eastAsia="Arial" w:hAnsi="Arial" w:cs="Arial"/>
          <w:sz w:val="22"/>
        </w:rPr>
      </w:pPr>
      <w:r w:rsidRPr="00117C0F">
        <w:rPr>
          <w:rFonts w:ascii="Arial" w:eastAsia="Arial" w:hAnsi="Arial" w:cs="Arial"/>
          <w:sz w:val="22"/>
        </w:rPr>
        <w:t>Organizacija taip pat diegia inovatyvius sprendimus, siekdama pagerinti kelių priežiūros procesus, tokius kaip transporto srautų modeliavimas, kelio dangos nusidėvėjimo prognozavimas bei eismo saugumo rizikų vertinimas. Ateityje planuojama įtraukti pažangius analitinius įrankius, pagrįstus dirbtiniu intelektu, kurie padėtų dar tiksliau analizuoti duomenis, modeliuoti kelių tinklo apkrovas ir kurti veiksmingas strategijas.</w:t>
      </w:r>
    </w:p>
    <w:p w14:paraId="4E750424" w14:textId="77777777" w:rsidR="001C0BF9" w:rsidRPr="00893287" w:rsidRDefault="001C0BF9" w:rsidP="008D79A4">
      <w:pPr>
        <w:widowControl w:val="0"/>
        <w:shd w:val="clear" w:color="auto" w:fill="FFFFFF" w:themeFill="background1"/>
        <w:tabs>
          <w:tab w:val="left" w:pos="709"/>
        </w:tabs>
        <w:autoSpaceDE w:val="0"/>
        <w:autoSpaceDN w:val="0"/>
        <w:adjustRightInd w:val="0"/>
        <w:rPr>
          <w:rFonts w:ascii="Arial" w:eastAsia="Arial" w:hAnsi="Arial" w:cs="Arial"/>
          <w:sz w:val="22"/>
          <w:szCs w:val="22"/>
        </w:rPr>
      </w:pPr>
    </w:p>
    <w:p w14:paraId="06BA9F04" w14:textId="713823F0" w:rsidR="003302F0" w:rsidRPr="00893287" w:rsidRDefault="465DF3FA" w:rsidP="008D79A4">
      <w:pPr>
        <w:pStyle w:val="Sraopastraipa"/>
        <w:widowControl w:val="0"/>
        <w:numPr>
          <w:ilvl w:val="1"/>
          <w:numId w:val="6"/>
        </w:numPr>
        <w:shd w:val="clear" w:color="auto" w:fill="FFFFFF" w:themeFill="background1"/>
        <w:tabs>
          <w:tab w:val="left" w:pos="567"/>
        </w:tabs>
        <w:autoSpaceDE w:val="0"/>
        <w:autoSpaceDN w:val="0"/>
        <w:adjustRightInd w:val="0"/>
        <w:ind w:left="426"/>
        <w:jc w:val="both"/>
        <w:rPr>
          <w:rFonts w:ascii="Arial" w:eastAsia="Arial" w:hAnsi="Arial" w:cs="Arial"/>
          <w:b/>
          <w:bCs/>
          <w:sz w:val="22"/>
        </w:rPr>
      </w:pPr>
      <w:r w:rsidRPr="00893287">
        <w:rPr>
          <w:rFonts w:ascii="Arial" w:eastAsia="Arial" w:hAnsi="Arial" w:cs="Arial"/>
          <w:b/>
          <w:bCs/>
          <w:sz w:val="22"/>
        </w:rPr>
        <w:t>Paslaugų teikimas</w:t>
      </w:r>
      <w:r w:rsidR="28942D16" w:rsidRPr="00893287">
        <w:rPr>
          <w:rFonts w:ascii="Arial" w:eastAsia="Arial" w:hAnsi="Arial" w:cs="Arial"/>
          <w:b/>
          <w:bCs/>
          <w:sz w:val="22"/>
        </w:rPr>
        <w:t xml:space="preserve">: </w:t>
      </w:r>
    </w:p>
    <w:p w14:paraId="4F9098C4" w14:textId="3E994B45" w:rsidR="005837B8" w:rsidRPr="00893287" w:rsidRDefault="2A5865A7" w:rsidP="1D99483E">
      <w:pPr>
        <w:pStyle w:val="Sraopastraipa"/>
        <w:widowControl w:val="0"/>
        <w:numPr>
          <w:ilvl w:val="2"/>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Fonts w:ascii="Arial" w:eastAsia="Arial" w:hAnsi="Arial" w:cs="Arial"/>
          <w:sz w:val="22"/>
        </w:rPr>
        <w:t>Teikėjas</w:t>
      </w:r>
      <w:r w:rsidR="75ABEC38" w:rsidRPr="00893287">
        <w:rPr>
          <w:rFonts w:ascii="Arial" w:eastAsia="Arial" w:hAnsi="Arial" w:cs="Arial"/>
          <w:sz w:val="22"/>
        </w:rPr>
        <w:t>,</w:t>
      </w:r>
      <w:r w:rsidRPr="00893287">
        <w:rPr>
          <w:rFonts w:ascii="Arial" w:eastAsia="Arial" w:hAnsi="Arial" w:cs="Arial"/>
          <w:sz w:val="22"/>
        </w:rPr>
        <w:t xml:space="preserve"> teikdamas </w:t>
      </w:r>
      <w:r w:rsidR="2D8C8593" w:rsidRPr="00893287">
        <w:rPr>
          <w:rFonts w:ascii="Arial" w:eastAsia="Arial" w:hAnsi="Arial" w:cs="Arial"/>
          <w:sz w:val="22"/>
        </w:rPr>
        <w:t>P</w:t>
      </w:r>
      <w:r w:rsidRPr="00893287">
        <w:rPr>
          <w:rFonts w:ascii="Arial" w:eastAsia="Arial" w:hAnsi="Arial" w:cs="Arial"/>
          <w:sz w:val="22"/>
        </w:rPr>
        <w:t>aslaugas</w:t>
      </w:r>
      <w:r w:rsidR="6231649F" w:rsidRPr="00893287">
        <w:rPr>
          <w:rFonts w:ascii="Arial" w:eastAsia="Arial" w:hAnsi="Arial" w:cs="Arial"/>
          <w:sz w:val="22"/>
        </w:rPr>
        <w:t>,</w:t>
      </w:r>
      <w:r w:rsidRPr="00893287">
        <w:rPr>
          <w:rFonts w:ascii="Arial" w:eastAsia="Arial" w:hAnsi="Arial" w:cs="Arial"/>
          <w:sz w:val="22"/>
        </w:rPr>
        <w:t xml:space="preserve"> privalo užtikrinti </w:t>
      </w:r>
      <w:r w:rsidR="6410E1A8" w:rsidRPr="00893287">
        <w:rPr>
          <w:rFonts w:ascii="Arial" w:eastAsia="Arial" w:hAnsi="Arial" w:cs="Arial"/>
          <w:sz w:val="22"/>
        </w:rPr>
        <w:t>P</w:t>
      </w:r>
      <w:r w:rsidR="3B5F5CEB" w:rsidRPr="00893287">
        <w:rPr>
          <w:rFonts w:ascii="Arial" w:eastAsia="Arial" w:hAnsi="Arial" w:cs="Arial"/>
          <w:sz w:val="22"/>
        </w:rPr>
        <w:t>aslaugų teikimą pagal suderintas</w:t>
      </w:r>
      <w:r w:rsidR="1DEE7563" w:rsidRPr="00893287">
        <w:rPr>
          <w:rFonts w:ascii="Arial" w:eastAsia="Arial" w:hAnsi="Arial" w:cs="Arial"/>
          <w:sz w:val="22"/>
        </w:rPr>
        <w:t xml:space="preserve"> su Perkančiąja organizacija</w:t>
      </w:r>
      <w:r w:rsidR="3B5F5CEB" w:rsidRPr="00893287">
        <w:rPr>
          <w:rFonts w:ascii="Arial" w:eastAsia="Arial" w:hAnsi="Arial" w:cs="Arial"/>
          <w:sz w:val="22"/>
        </w:rPr>
        <w:t xml:space="preserve"> </w:t>
      </w:r>
      <w:r w:rsidR="2633605F" w:rsidRPr="00893287">
        <w:rPr>
          <w:rFonts w:ascii="Arial" w:eastAsia="Arial" w:hAnsi="Arial" w:cs="Arial"/>
          <w:sz w:val="22"/>
        </w:rPr>
        <w:t>P</w:t>
      </w:r>
      <w:r w:rsidR="1DEE7563" w:rsidRPr="00893287">
        <w:rPr>
          <w:rFonts w:ascii="Arial" w:eastAsia="Arial" w:hAnsi="Arial" w:cs="Arial"/>
          <w:sz w:val="22"/>
        </w:rPr>
        <w:t xml:space="preserve">aslaugų teikimo apimtis. Teikėjas įsipareigoja </w:t>
      </w:r>
      <w:r w:rsidR="22E8DDD8" w:rsidRPr="00893287">
        <w:rPr>
          <w:rFonts w:ascii="Arial" w:eastAsia="Arial" w:hAnsi="Arial" w:cs="Arial"/>
          <w:sz w:val="22"/>
        </w:rPr>
        <w:t>pradėti teikti</w:t>
      </w:r>
      <w:r w:rsidR="1DEE7563" w:rsidRPr="00893287">
        <w:rPr>
          <w:rFonts w:ascii="Arial" w:eastAsia="Arial" w:hAnsi="Arial" w:cs="Arial"/>
          <w:sz w:val="22"/>
        </w:rPr>
        <w:t xml:space="preserve"> </w:t>
      </w:r>
      <w:r w:rsidR="22E8DDD8" w:rsidRPr="00893287">
        <w:rPr>
          <w:rFonts w:ascii="Arial" w:eastAsia="Arial" w:hAnsi="Arial" w:cs="Arial"/>
          <w:sz w:val="22"/>
        </w:rPr>
        <w:t xml:space="preserve">Perkančiajai organizacijai </w:t>
      </w:r>
      <w:r w:rsidR="1DEE7563" w:rsidRPr="00893287">
        <w:rPr>
          <w:rFonts w:ascii="Arial" w:eastAsia="Arial" w:hAnsi="Arial" w:cs="Arial"/>
          <w:sz w:val="22"/>
        </w:rPr>
        <w:t xml:space="preserve">reikalingas </w:t>
      </w:r>
      <w:r w:rsidR="00B374D2">
        <w:rPr>
          <w:rFonts w:ascii="Arial" w:eastAsia="Arial" w:hAnsi="Arial" w:cs="Arial"/>
          <w:sz w:val="22"/>
        </w:rPr>
        <w:t xml:space="preserve">priežiūros </w:t>
      </w:r>
      <w:r w:rsidR="1DEE7563" w:rsidRPr="00893287">
        <w:rPr>
          <w:rFonts w:ascii="Arial" w:eastAsia="Arial" w:hAnsi="Arial" w:cs="Arial"/>
          <w:sz w:val="22"/>
        </w:rPr>
        <w:t xml:space="preserve">paslaugas per </w:t>
      </w:r>
      <w:r w:rsidR="00B640F6" w:rsidRPr="00893287">
        <w:rPr>
          <w:rFonts w:ascii="Arial" w:eastAsia="Arial" w:hAnsi="Arial" w:cs="Arial"/>
          <w:sz w:val="22"/>
        </w:rPr>
        <w:t>1</w:t>
      </w:r>
      <w:r w:rsidR="00B640F6">
        <w:rPr>
          <w:rFonts w:ascii="Arial" w:eastAsia="Arial" w:hAnsi="Arial" w:cs="Arial"/>
          <w:sz w:val="22"/>
        </w:rPr>
        <w:t>0</w:t>
      </w:r>
      <w:r w:rsidR="00B640F6" w:rsidRPr="00893287">
        <w:rPr>
          <w:rFonts w:ascii="Arial" w:eastAsia="Arial" w:hAnsi="Arial" w:cs="Arial"/>
          <w:sz w:val="22"/>
        </w:rPr>
        <w:t xml:space="preserve"> </w:t>
      </w:r>
      <w:r w:rsidR="436292AF" w:rsidRPr="00893287">
        <w:rPr>
          <w:rFonts w:ascii="Arial" w:eastAsia="Arial" w:hAnsi="Arial" w:cs="Arial"/>
          <w:sz w:val="22"/>
        </w:rPr>
        <w:t>(</w:t>
      </w:r>
      <w:r w:rsidR="00B640F6">
        <w:rPr>
          <w:rFonts w:ascii="Arial" w:eastAsia="Arial" w:hAnsi="Arial" w:cs="Arial"/>
          <w:sz w:val="22"/>
        </w:rPr>
        <w:t>dešimt</w:t>
      </w:r>
      <w:r w:rsidR="436292AF" w:rsidRPr="00893287">
        <w:rPr>
          <w:rFonts w:ascii="Arial" w:eastAsia="Arial" w:hAnsi="Arial" w:cs="Arial"/>
          <w:sz w:val="22"/>
        </w:rPr>
        <w:t>)</w:t>
      </w:r>
      <w:r w:rsidR="22E8DDD8" w:rsidRPr="00893287">
        <w:rPr>
          <w:rFonts w:ascii="Arial" w:eastAsia="Arial" w:hAnsi="Arial" w:cs="Arial"/>
          <w:sz w:val="22"/>
        </w:rPr>
        <w:t xml:space="preserve"> d</w:t>
      </w:r>
      <w:r w:rsidR="436292AF" w:rsidRPr="00893287">
        <w:rPr>
          <w:rFonts w:ascii="Arial" w:eastAsia="Arial" w:hAnsi="Arial" w:cs="Arial"/>
          <w:sz w:val="22"/>
        </w:rPr>
        <w:t>arbo dienų</w:t>
      </w:r>
      <w:r w:rsidR="22E8DDD8" w:rsidRPr="00893287">
        <w:rPr>
          <w:rFonts w:ascii="Arial" w:eastAsia="Arial" w:hAnsi="Arial" w:cs="Arial"/>
          <w:sz w:val="22"/>
        </w:rPr>
        <w:t xml:space="preserve"> nuo </w:t>
      </w:r>
      <w:r w:rsidR="00B374D2">
        <w:rPr>
          <w:rFonts w:ascii="Arial" w:eastAsia="Arial" w:hAnsi="Arial" w:cs="Arial"/>
          <w:sz w:val="22"/>
        </w:rPr>
        <w:t>sutarties pasirašymo</w:t>
      </w:r>
      <w:r w:rsidR="00B374D2" w:rsidRPr="00893287">
        <w:rPr>
          <w:rFonts w:ascii="Arial" w:eastAsia="Arial" w:hAnsi="Arial" w:cs="Arial"/>
          <w:sz w:val="22"/>
        </w:rPr>
        <w:t xml:space="preserve"> </w:t>
      </w:r>
      <w:r w:rsidR="22E8DDD8" w:rsidRPr="00893287">
        <w:rPr>
          <w:rFonts w:ascii="Arial" w:eastAsia="Arial" w:hAnsi="Arial" w:cs="Arial"/>
          <w:sz w:val="22"/>
        </w:rPr>
        <w:t>dienos.</w:t>
      </w:r>
      <w:r w:rsidR="22E8DDD8" w:rsidRPr="00893287" w:rsidDel="00095E0F">
        <w:rPr>
          <w:rFonts w:ascii="Arial" w:eastAsia="Arial" w:hAnsi="Arial" w:cs="Arial"/>
          <w:sz w:val="22"/>
        </w:rPr>
        <w:t xml:space="preserve">  </w:t>
      </w:r>
      <w:r w:rsidR="00B374D2">
        <w:rPr>
          <w:rFonts w:ascii="Arial" w:eastAsia="Arial" w:hAnsi="Arial" w:cs="Arial"/>
          <w:sz w:val="22"/>
        </w:rPr>
        <w:t xml:space="preserve">Sistemos vystymo paslaugos turi būti pradėtos teikti  </w:t>
      </w:r>
      <w:r w:rsidR="00B374D2" w:rsidRPr="00893287">
        <w:rPr>
          <w:rFonts w:ascii="Arial" w:eastAsia="Arial" w:hAnsi="Arial" w:cs="Arial"/>
          <w:sz w:val="22"/>
        </w:rPr>
        <w:t>per 1</w:t>
      </w:r>
      <w:r w:rsidR="00B374D2">
        <w:rPr>
          <w:rFonts w:ascii="Arial" w:eastAsia="Arial" w:hAnsi="Arial" w:cs="Arial"/>
          <w:sz w:val="22"/>
        </w:rPr>
        <w:t>0</w:t>
      </w:r>
      <w:r w:rsidR="00B374D2" w:rsidRPr="00893287">
        <w:rPr>
          <w:rFonts w:ascii="Arial" w:eastAsia="Arial" w:hAnsi="Arial" w:cs="Arial"/>
          <w:sz w:val="22"/>
        </w:rPr>
        <w:t xml:space="preserve"> (</w:t>
      </w:r>
      <w:r w:rsidR="00B374D2">
        <w:rPr>
          <w:rFonts w:ascii="Arial" w:eastAsia="Arial" w:hAnsi="Arial" w:cs="Arial"/>
          <w:sz w:val="22"/>
        </w:rPr>
        <w:t>dešimt</w:t>
      </w:r>
      <w:r w:rsidR="00B374D2" w:rsidRPr="00893287">
        <w:rPr>
          <w:rFonts w:ascii="Arial" w:eastAsia="Arial" w:hAnsi="Arial" w:cs="Arial"/>
          <w:sz w:val="22"/>
        </w:rPr>
        <w:t>) darbo dienų</w:t>
      </w:r>
      <w:r w:rsidR="00B374D2">
        <w:rPr>
          <w:rFonts w:ascii="Arial" w:eastAsia="Arial" w:hAnsi="Arial" w:cs="Arial"/>
          <w:sz w:val="22"/>
        </w:rPr>
        <w:t xml:space="preserve"> nuo užsakymo pateikimo dienos. </w:t>
      </w:r>
    </w:p>
    <w:p w14:paraId="3668CF39" w14:textId="523709EF" w:rsidR="003302F0" w:rsidRPr="00893287" w:rsidRDefault="465DF3FA" w:rsidP="1D99483E">
      <w:pPr>
        <w:pStyle w:val="Sraopastraipa"/>
        <w:widowControl w:val="0"/>
        <w:numPr>
          <w:ilvl w:val="2"/>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Fonts w:ascii="Arial" w:eastAsia="Arial" w:hAnsi="Arial" w:cs="Arial"/>
          <w:sz w:val="22"/>
        </w:rPr>
        <w:t>Teikėjas</w:t>
      </w:r>
      <w:r w:rsidR="4CCACA45" w:rsidRPr="00893287">
        <w:rPr>
          <w:rFonts w:ascii="Arial" w:eastAsia="Arial" w:hAnsi="Arial" w:cs="Arial"/>
          <w:sz w:val="22"/>
        </w:rPr>
        <w:t>,</w:t>
      </w:r>
      <w:r w:rsidRPr="00893287">
        <w:rPr>
          <w:rFonts w:ascii="Arial" w:eastAsia="Arial" w:hAnsi="Arial" w:cs="Arial"/>
          <w:sz w:val="22"/>
        </w:rPr>
        <w:t xml:space="preserve"> teikdamas </w:t>
      </w:r>
      <w:r w:rsidR="3AEFFDE0" w:rsidRPr="00893287">
        <w:rPr>
          <w:rFonts w:ascii="Arial" w:eastAsia="Arial" w:hAnsi="Arial" w:cs="Arial"/>
          <w:sz w:val="22"/>
        </w:rPr>
        <w:t>P</w:t>
      </w:r>
      <w:r w:rsidRPr="00893287">
        <w:rPr>
          <w:rFonts w:ascii="Arial" w:eastAsia="Arial" w:hAnsi="Arial" w:cs="Arial"/>
          <w:sz w:val="22"/>
        </w:rPr>
        <w:t>aslaugas</w:t>
      </w:r>
      <w:r w:rsidR="1D130636" w:rsidRPr="00893287">
        <w:rPr>
          <w:rFonts w:ascii="Arial" w:eastAsia="Arial" w:hAnsi="Arial" w:cs="Arial"/>
          <w:sz w:val="22"/>
        </w:rPr>
        <w:t>,</w:t>
      </w:r>
      <w:r w:rsidRPr="00893287">
        <w:rPr>
          <w:rFonts w:ascii="Arial" w:eastAsia="Arial" w:hAnsi="Arial" w:cs="Arial"/>
          <w:sz w:val="22"/>
        </w:rPr>
        <w:t xml:space="preserve"> privalo užtikrinti atitiktį galiojantiems kibernetinio saugumo reikalavimams, elektroninės informacijos saugos reikalavimams, taikomiems Perkančiajai organizacijai bei privalo užtikrinti Bendrojo asmens duomenų reglamento reikalavimus.</w:t>
      </w:r>
    </w:p>
    <w:p w14:paraId="2F211C01" w14:textId="412CBBD8" w:rsidR="003302F0" w:rsidRPr="00893287" w:rsidRDefault="465DF3FA" w:rsidP="1D99483E">
      <w:pPr>
        <w:pStyle w:val="Sraopastraipa"/>
        <w:numPr>
          <w:ilvl w:val="2"/>
          <w:numId w:val="6"/>
        </w:numPr>
        <w:jc w:val="both"/>
        <w:rPr>
          <w:rFonts w:ascii="Arial" w:eastAsia="Arial" w:hAnsi="Arial" w:cs="Arial"/>
          <w:sz w:val="22"/>
        </w:rPr>
      </w:pPr>
      <w:r w:rsidRPr="00893287">
        <w:rPr>
          <w:rFonts w:ascii="Arial" w:eastAsia="Arial" w:hAnsi="Arial" w:cs="Arial"/>
          <w:sz w:val="22"/>
        </w:rPr>
        <w:t xml:space="preserve">Paskirti atsakingą asmenį už </w:t>
      </w:r>
      <w:r w:rsidR="7DF3CC9E" w:rsidRPr="00893287">
        <w:rPr>
          <w:rFonts w:ascii="Arial" w:eastAsia="Arial" w:hAnsi="Arial" w:cs="Arial"/>
          <w:sz w:val="22"/>
        </w:rPr>
        <w:t>s</w:t>
      </w:r>
      <w:r w:rsidRPr="00893287">
        <w:rPr>
          <w:rFonts w:ascii="Arial" w:eastAsia="Arial" w:hAnsi="Arial" w:cs="Arial"/>
          <w:sz w:val="22"/>
        </w:rPr>
        <w:t xml:space="preserve">utarties vykdymą, kuris bus atsakingas už darbų organizavimą, koordinavimą ir derinimą su Perkančiosios organizacijos įgaliotais atstovais, nurodant elektroninį paštą, kontaktinį telefoną, atsakingo asmens darbo valandas. </w:t>
      </w:r>
    </w:p>
    <w:p w14:paraId="7DE2CD51" w14:textId="0FC7DEDB" w:rsidR="005124F6" w:rsidRPr="00893287" w:rsidRDefault="22E8DDD8" w:rsidP="1D99483E">
      <w:pPr>
        <w:pStyle w:val="Sraopastraipa"/>
        <w:numPr>
          <w:ilvl w:val="2"/>
          <w:numId w:val="6"/>
        </w:numPr>
        <w:jc w:val="both"/>
        <w:rPr>
          <w:rFonts w:ascii="Arial" w:eastAsia="Arial" w:hAnsi="Arial" w:cs="Arial"/>
          <w:sz w:val="22"/>
        </w:rPr>
      </w:pPr>
      <w:r w:rsidRPr="00893287">
        <w:rPr>
          <w:rFonts w:ascii="Arial" w:eastAsia="Arial" w:hAnsi="Arial" w:cs="Arial"/>
          <w:sz w:val="22"/>
        </w:rPr>
        <w:t>Už praėjusį mėnesį suteiktas</w:t>
      </w:r>
      <w:r w:rsidR="00AB067F" w:rsidRPr="00893287">
        <w:rPr>
          <w:rFonts w:ascii="Arial" w:eastAsia="Arial" w:hAnsi="Arial" w:cs="Arial"/>
          <w:sz w:val="22"/>
        </w:rPr>
        <w:t xml:space="preserve"> P</w:t>
      </w:r>
      <w:r w:rsidR="00923E2D" w:rsidRPr="00893287">
        <w:rPr>
          <w:rFonts w:ascii="Arial" w:eastAsia="Arial" w:hAnsi="Arial" w:cs="Arial"/>
          <w:sz w:val="22"/>
        </w:rPr>
        <w:t>aslaugas,</w:t>
      </w:r>
      <w:r w:rsidR="00AB067F" w:rsidRPr="00893287">
        <w:rPr>
          <w:rFonts w:ascii="Arial" w:eastAsia="Arial" w:hAnsi="Arial" w:cs="Arial"/>
          <w:sz w:val="22"/>
        </w:rPr>
        <w:t xml:space="preserve"> </w:t>
      </w:r>
      <w:r w:rsidRPr="00893287">
        <w:rPr>
          <w:rFonts w:ascii="Arial" w:eastAsia="Arial" w:hAnsi="Arial" w:cs="Arial"/>
          <w:sz w:val="22"/>
        </w:rPr>
        <w:t xml:space="preserve">Teikėjas įsipareigoja paskutinę einamojo mėnesio dieną pateikti Perkančiajai organizacijai Paslaugų priėmimo-perdavimo aktą. Perkančioji organizacija, suderinusi Paslaugų priėmimo-perdavimo aktą, apie tai raštu informuoja Teikėją. Pasirašytas aktas pateikiamas kartu su PVM sąskaita faktūra viešojo pirkimo Sutartyje numatytomis priemonėmis. Perkančioji organizacija už praėjusį mėnesį suteiktas Paslaugas apmoka kartą per mėnesį viešojo pirkimo Sutartyje nurodytais terminais. </w:t>
      </w:r>
    </w:p>
    <w:p w14:paraId="5AAEBD88" w14:textId="5CFEC43E" w:rsidR="005124F6" w:rsidRPr="00893287" w:rsidRDefault="65764DF5" w:rsidP="2CA5064D">
      <w:pPr>
        <w:pStyle w:val="Sraopastraipa"/>
        <w:numPr>
          <w:ilvl w:val="2"/>
          <w:numId w:val="6"/>
        </w:numPr>
        <w:jc w:val="both"/>
        <w:rPr>
          <w:rFonts w:ascii="Arial" w:eastAsia="Arial" w:hAnsi="Arial" w:cs="Arial"/>
          <w:sz w:val="22"/>
        </w:rPr>
      </w:pPr>
      <w:r w:rsidRPr="00893287">
        <w:rPr>
          <w:rFonts w:ascii="Arial" w:eastAsia="Arial" w:hAnsi="Arial" w:cs="Arial"/>
          <w:sz w:val="22"/>
        </w:rPr>
        <w:t>Visoms</w:t>
      </w:r>
      <w:r w:rsidR="00B374D2">
        <w:rPr>
          <w:rFonts w:ascii="Arial" w:eastAsia="Arial" w:hAnsi="Arial" w:cs="Arial"/>
          <w:sz w:val="22"/>
        </w:rPr>
        <w:t xml:space="preserve"> </w:t>
      </w:r>
      <w:r w:rsidRPr="00893287">
        <w:rPr>
          <w:rFonts w:ascii="Arial" w:eastAsia="Arial" w:hAnsi="Arial" w:cs="Arial"/>
          <w:sz w:val="22"/>
        </w:rPr>
        <w:t>Teikėjo suteiktoms paslaugoms bus taikomas 180 (</w:t>
      </w:r>
      <w:r w:rsidR="051509B9" w:rsidRPr="00893287">
        <w:rPr>
          <w:rFonts w:ascii="Arial" w:eastAsia="Arial" w:hAnsi="Arial" w:cs="Arial"/>
          <w:sz w:val="22"/>
        </w:rPr>
        <w:t xml:space="preserve">vieno </w:t>
      </w:r>
      <w:r w:rsidRPr="00893287">
        <w:rPr>
          <w:rFonts w:ascii="Arial" w:eastAsia="Arial" w:hAnsi="Arial" w:cs="Arial"/>
          <w:sz w:val="22"/>
        </w:rPr>
        <w:t>šimto aštuoniasdešimt</w:t>
      </w:r>
      <w:r w:rsidR="41E9D802" w:rsidRPr="00893287">
        <w:rPr>
          <w:rFonts w:ascii="Arial" w:eastAsia="Arial" w:hAnsi="Arial" w:cs="Arial"/>
          <w:sz w:val="22"/>
        </w:rPr>
        <w:t>ies</w:t>
      </w:r>
      <w:r w:rsidRPr="00893287">
        <w:rPr>
          <w:rFonts w:ascii="Arial" w:eastAsia="Arial" w:hAnsi="Arial" w:cs="Arial"/>
          <w:sz w:val="22"/>
        </w:rPr>
        <w:t xml:space="preserve">) dienų garantinis terminas, skaičiuojamas nuo suteiktų </w:t>
      </w:r>
      <w:r w:rsidR="095D5FCC" w:rsidRPr="00893287">
        <w:rPr>
          <w:rFonts w:ascii="Arial" w:eastAsia="Arial" w:hAnsi="Arial" w:cs="Arial"/>
          <w:sz w:val="22"/>
        </w:rPr>
        <w:t>P</w:t>
      </w:r>
      <w:r w:rsidRPr="00893287">
        <w:rPr>
          <w:rFonts w:ascii="Arial" w:eastAsia="Arial" w:hAnsi="Arial" w:cs="Arial"/>
          <w:sz w:val="22"/>
        </w:rPr>
        <w:t xml:space="preserve">aslaugų priėmimo–perdavimo akto pasirašymo datos. Perkančiajai organizacijai per garantinį terminą pranešus apie aptiktas klaidas, Teikėjas turi klaidas ištaisyti, pateikti Perkančiajai organizacijai pataisymą, jį įdiegti ir atnaujinti dokumentaciją be papildomų mokesčių. </w:t>
      </w:r>
    </w:p>
    <w:p w14:paraId="3FF34570" w14:textId="77777777" w:rsidR="003302F0" w:rsidRPr="00893287" w:rsidRDefault="003302F0" w:rsidP="008D79A4">
      <w:pPr>
        <w:widowControl w:val="0"/>
        <w:shd w:val="clear" w:color="auto" w:fill="FFFFFF" w:themeFill="background1"/>
        <w:tabs>
          <w:tab w:val="left" w:pos="567"/>
        </w:tabs>
        <w:autoSpaceDE w:val="0"/>
        <w:autoSpaceDN w:val="0"/>
        <w:adjustRightInd w:val="0"/>
        <w:rPr>
          <w:rFonts w:ascii="Arial" w:eastAsia="Arial" w:hAnsi="Arial" w:cs="Arial"/>
          <w:sz w:val="22"/>
          <w:szCs w:val="22"/>
        </w:rPr>
      </w:pPr>
    </w:p>
    <w:p w14:paraId="26A68AEC" w14:textId="76E2F127" w:rsidR="003302F0" w:rsidRDefault="062544CF" w:rsidP="008D79A4">
      <w:pPr>
        <w:pStyle w:val="Sraopastraipa"/>
        <w:widowControl w:val="0"/>
        <w:numPr>
          <w:ilvl w:val="1"/>
          <w:numId w:val="6"/>
        </w:numPr>
        <w:shd w:val="clear" w:color="auto" w:fill="FFFFFF" w:themeFill="background1"/>
        <w:tabs>
          <w:tab w:val="left" w:pos="567"/>
        </w:tabs>
        <w:autoSpaceDE w:val="0"/>
        <w:autoSpaceDN w:val="0"/>
        <w:adjustRightInd w:val="0"/>
        <w:ind w:left="426"/>
        <w:jc w:val="both"/>
        <w:rPr>
          <w:rFonts w:ascii="Arial" w:eastAsia="Arial" w:hAnsi="Arial" w:cs="Arial"/>
          <w:b/>
          <w:bCs/>
          <w:sz w:val="22"/>
        </w:rPr>
      </w:pPr>
      <w:r w:rsidRPr="00893287">
        <w:rPr>
          <w:rFonts w:ascii="Arial" w:eastAsia="Arial" w:hAnsi="Arial" w:cs="Arial"/>
          <w:b/>
          <w:bCs/>
          <w:sz w:val="22"/>
        </w:rPr>
        <w:t>Paslaugų detalizacija:</w:t>
      </w:r>
    </w:p>
    <w:p w14:paraId="6D4E38B8" w14:textId="48BD19CF" w:rsidR="000A7E56" w:rsidRDefault="00EA275D" w:rsidP="00EA275D">
      <w:pPr>
        <w:pStyle w:val="Sraopastraipa"/>
        <w:numPr>
          <w:ilvl w:val="2"/>
          <w:numId w:val="6"/>
        </w:numPr>
        <w:shd w:val="clear" w:color="auto" w:fill="FFFFFF" w:themeFill="background1"/>
        <w:jc w:val="both"/>
        <w:rPr>
          <w:rFonts w:ascii="Arial" w:eastAsia="Arial" w:hAnsi="Arial" w:cs="Arial"/>
          <w:sz w:val="22"/>
        </w:rPr>
      </w:pPr>
      <w:r w:rsidRPr="00B93A3D">
        <w:rPr>
          <w:rFonts w:ascii="Arial" w:eastAsia="Arial" w:hAnsi="Arial" w:cs="Arial"/>
          <w:b/>
          <w:sz w:val="22"/>
        </w:rPr>
        <w:t>Duomenų sandėlio vystymas</w:t>
      </w:r>
      <w:r w:rsidR="000A7E56">
        <w:rPr>
          <w:rFonts w:ascii="Arial" w:eastAsia="Arial" w:hAnsi="Arial" w:cs="Arial"/>
          <w:sz w:val="22"/>
        </w:rPr>
        <w:t>:</w:t>
      </w:r>
    </w:p>
    <w:p w14:paraId="3489A204" w14:textId="6920BBBE" w:rsidR="000A7E56" w:rsidRDefault="000A7E56" w:rsidP="00B93A3D">
      <w:pPr>
        <w:pStyle w:val="Sraopastraipa"/>
        <w:shd w:val="clear" w:color="auto" w:fill="FFFFFF" w:themeFill="background1"/>
        <w:ind w:left="1080"/>
        <w:jc w:val="both"/>
        <w:rPr>
          <w:rFonts w:ascii="Arial" w:eastAsia="Arial" w:hAnsi="Arial" w:cs="Arial"/>
          <w:sz w:val="22"/>
        </w:rPr>
      </w:pPr>
      <w:r>
        <w:rPr>
          <w:rFonts w:ascii="Arial" w:eastAsia="Arial" w:hAnsi="Arial" w:cs="Arial"/>
          <w:sz w:val="22"/>
        </w:rPr>
        <w:lastRenderedPageBreak/>
        <w:t>Duomenų sandėlis</w:t>
      </w:r>
      <w:r w:rsidR="00EA275D">
        <w:rPr>
          <w:rFonts w:ascii="Arial" w:eastAsia="Arial" w:hAnsi="Arial" w:cs="Arial"/>
          <w:sz w:val="22"/>
        </w:rPr>
        <w:t xml:space="preserve"> </w:t>
      </w:r>
      <w:r w:rsidR="00C17363">
        <w:rPr>
          <w:rFonts w:ascii="Arial" w:eastAsia="Arial" w:hAnsi="Arial" w:cs="Arial"/>
          <w:sz w:val="22"/>
        </w:rPr>
        <w:t>vystomas</w:t>
      </w:r>
      <w:r>
        <w:rPr>
          <w:rFonts w:ascii="Arial" w:eastAsia="Arial" w:hAnsi="Arial" w:cs="Arial"/>
          <w:sz w:val="22"/>
        </w:rPr>
        <w:t xml:space="preserve"> remiantis</w:t>
      </w:r>
      <w:r w:rsidR="00EA275D">
        <w:rPr>
          <w:rFonts w:ascii="Arial" w:eastAsia="Arial" w:hAnsi="Arial" w:cs="Arial"/>
          <w:sz w:val="22"/>
        </w:rPr>
        <w:t xml:space="preserve"> medaliono architektūra</w:t>
      </w:r>
      <w:r w:rsidR="00AE412D">
        <w:rPr>
          <w:rFonts w:ascii="Arial" w:eastAsia="Arial" w:hAnsi="Arial" w:cs="Arial"/>
          <w:sz w:val="22"/>
        </w:rPr>
        <w:t>:</w:t>
      </w:r>
    </w:p>
    <w:p w14:paraId="7E018F28" w14:textId="3C28F4E7" w:rsidR="003018BB" w:rsidRDefault="00AE412D" w:rsidP="00AE412D">
      <w:pPr>
        <w:pStyle w:val="Sraopastraipa"/>
        <w:shd w:val="clear" w:color="auto" w:fill="FFFFFF" w:themeFill="background1"/>
        <w:ind w:left="1080"/>
        <w:jc w:val="both"/>
        <w:rPr>
          <w:rFonts w:ascii="Arial" w:eastAsia="Arial" w:hAnsi="Arial" w:cs="Arial"/>
          <w:sz w:val="22"/>
        </w:rPr>
      </w:pPr>
      <w:r w:rsidRPr="00AE412D">
        <w:rPr>
          <w:rFonts w:ascii="Arial" w:eastAsia="Arial" w:hAnsi="Arial" w:cs="Arial"/>
          <w:sz w:val="22"/>
        </w:rPr>
        <w:t xml:space="preserve">Tiekėjas privalo </w:t>
      </w:r>
      <w:r w:rsidR="003A3074">
        <w:rPr>
          <w:rFonts w:ascii="Arial" w:eastAsia="Arial" w:hAnsi="Arial" w:cs="Arial"/>
          <w:sz w:val="22"/>
        </w:rPr>
        <w:t>vystyti</w:t>
      </w:r>
      <w:r w:rsidRPr="00AE412D">
        <w:rPr>
          <w:rFonts w:ascii="Arial" w:eastAsia="Arial" w:hAnsi="Arial" w:cs="Arial"/>
          <w:sz w:val="22"/>
        </w:rPr>
        <w:t xml:space="preserve"> duomenų sandėlį, kuris atitiktų medaliono architektūros principus</w:t>
      </w:r>
      <w:r w:rsidR="00D2577B">
        <w:rPr>
          <w:rStyle w:val="Puslapioinaosnuoroda"/>
          <w:rFonts w:eastAsia="Arial"/>
          <w:sz w:val="22"/>
        </w:rPr>
        <w:footnoteReference w:id="2"/>
      </w:r>
      <w:r w:rsidRPr="00AE412D">
        <w:rPr>
          <w:rFonts w:ascii="Arial" w:eastAsia="Arial" w:hAnsi="Arial" w:cs="Arial"/>
          <w:sz w:val="22"/>
        </w:rPr>
        <w:t>, įskaitant žalių, patikrintų ir agreguotų duomenų sluoksnius</w:t>
      </w:r>
      <w:r>
        <w:rPr>
          <w:rFonts w:ascii="Arial" w:eastAsia="Arial" w:hAnsi="Arial" w:cs="Arial"/>
          <w:sz w:val="22"/>
        </w:rPr>
        <w:t xml:space="preserve"> (</w:t>
      </w:r>
      <w:r w:rsidR="008C60E9">
        <w:rPr>
          <w:rFonts w:ascii="Arial" w:eastAsia="Arial" w:hAnsi="Arial" w:cs="Arial"/>
          <w:sz w:val="22"/>
        </w:rPr>
        <w:t xml:space="preserve">angl. </w:t>
      </w:r>
      <w:proofErr w:type="spellStart"/>
      <w:r w:rsidR="005C4D3E">
        <w:rPr>
          <w:rFonts w:ascii="Arial" w:eastAsia="Arial" w:hAnsi="Arial" w:cs="Arial"/>
          <w:sz w:val="22"/>
        </w:rPr>
        <w:t>silver</w:t>
      </w:r>
      <w:proofErr w:type="spellEnd"/>
      <w:r w:rsidR="005C4D3E">
        <w:rPr>
          <w:rFonts w:ascii="Arial" w:eastAsia="Arial" w:hAnsi="Arial" w:cs="Arial"/>
          <w:sz w:val="22"/>
        </w:rPr>
        <w:t xml:space="preserve">, </w:t>
      </w:r>
      <w:proofErr w:type="spellStart"/>
      <w:r w:rsidR="005C4D3E">
        <w:rPr>
          <w:rFonts w:ascii="Arial" w:eastAsia="Arial" w:hAnsi="Arial" w:cs="Arial"/>
          <w:sz w:val="22"/>
        </w:rPr>
        <w:t>bronze</w:t>
      </w:r>
      <w:proofErr w:type="spellEnd"/>
      <w:r w:rsidR="005C4D3E">
        <w:rPr>
          <w:rFonts w:ascii="Arial" w:eastAsia="Arial" w:hAnsi="Arial" w:cs="Arial"/>
          <w:sz w:val="22"/>
        </w:rPr>
        <w:t xml:space="preserve">, </w:t>
      </w:r>
      <w:proofErr w:type="spellStart"/>
      <w:r w:rsidR="005C4D3E">
        <w:rPr>
          <w:rFonts w:ascii="Arial" w:eastAsia="Arial" w:hAnsi="Arial" w:cs="Arial"/>
          <w:sz w:val="22"/>
        </w:rPr>
        <w:t>gold</w:t>
      </w:r>
      <w:proofErr w:type="spellEnd"/>
      <w:r>
        <w:rPr>
          <w:rFonts w:ascii="Arial" w:eastAsia="Arial" w:hAnsi="Arial" w:cs="Arial"/>
          <w:sz w:val="22"/>
        </w:rPr>
        <w:t>)</w:t>
      </w:r>
      <w:r w:rsidRPr="00AE412D">
        <w:rPr>
          <w:rFonts w:ascii="Arial" w:eastAsia="Arial" w:hAnsi="Arial" w:cs="Arial"/>
          <w:sz w:val="22"/>
        </w:rPr>
        <w:t xml:space="preserve">. Architektūra turi užtikrinti duomenų integraciją, vientisumą ir saugumą. </w:t>
      </w:r>
    </w:p>
    <w:p w14:paraId="65105316" w14:textId="625980A1" w:rsidR="00AE412D" w:rsidRDefault="00AE412D" w:rsidP="00AE412D">
      <w:pPr>
        <w:pStyle w:val="Sraopastraipa"/>
        <w:shd w:val="clear" w:color="auto" w:fill="FFFFFF" w:themeFill="background1"/>
        <w:ind w:left="1080"/>
        <w:jc w:val="both"/>
        <w:rPr>
          <w:rFonts w:ascii="Arial" w:eastAsia="Arial" w:hAnsi="Arial" w:cs="Arial"/>
          <w:sz w:val="22"/>
        </w:rPr>
      </w:pPr>
      <w:r w:rsidRPr="00AE412D">
        <w:rPr>
          <w:rFonts w:ascii="Arial" w:eastAsia="Arial" w:hAnsi="Arial" w:cs="Arial"/>
          <w:sz w:val="22"/>
        </w:rPr>
        <w:t>Duomenų sandėlis</w:t>
      </w:r>
      <w:r w:rsidR="00B93A3D">
        <w:rPr>
          <w:rFonts w:ascii="Arial" w:eastAsia="Arial" w:hAnsi="Arial" w:cs="Arial"/>
          <w:sz w:val="22"/>
        </w:rPr>
        <w:t xml:space="preserve"> </w:t>
      </w:r>
      <w:r w:rsidR="00C17363">
        <w:rPr>
          <w:rFonts w:ascii="Arial" w:eastAsia="Arial" w:hAnsi="Arial" w:cs="Arial"/>
          <w:sz w:val="22"/>
        </w:rPr>
        <w:t>sukurtas</w:t>
      </w:r>
      <w:r w:rsidR="00C17363" w:rsidRPr="00AE412D">
        <w:rPr>
          <w:rFonts w:ascii="Arial" w:eastAsia="Arial" w:hAnsi="Arial" w:cs="Arial"/>
          <w:sz w:val="22"/>
        </w:rPr>
        <w:t xml:space="preserve"> </w:t>
      </w:r>
      <w:r w:rsidRPr="00AE412D">
        <w:rPr>
          <w:rFonts w:ascii="Arial" w:eastAsia="Arial" w:hAnsi="Arial" w:cs="Arial"/>
          <w:sz w:val="22"/>
        </w:rPr>
        <w:t>M</w:t>
      </w:r>
      <w:r w:rsidR="003A3074">
        <w:rPr>
          <w:rFonts w:ascii="Arial" w:eastAsia="Arial" w:hAnsi="Arial" w:cs="Arial"/>
          <w:sz w:val="22"/>
        </w:rPr>
        <w:t>ic</w:t>
      </w:r>
      <w:r w:rsidR="00174F3F">
        <w:rPr>
          <w:rFonts w:ascii="Arial" w:eastAsia="Arial" w:hAnsi="Arial" w:cs="Arial"/>
          <w:sz w:val="22"/>
        </w:rPr>
        <w:t>rosoft</w:t>
      </w:r>
      <w:r w:rsidRPr="00AE412D">
        <w:rPr>
          <w:rFonts w:ascii="Arial" w:eastAsia="Arial" w:hAnsi="Arial" w:cs="Arial"/>
          <w:sz w:val="22"/>
        </w:rPr>
        <w:t xml:space="preserve"> </w:t>
      </w:r>
      <w:proofErr w:type="spellStart"/>
      <w:r w:rsidRPr="00AE412D">
        <w:rPr>
          <w:rFonts w:ascii="Arial" w:eastAsia="Arial" w:hAnsi="Arial" w:cs="Arial"/>
          <w:sz w:val="22"/>
        </w:rPr>
        <w:t>Fabric</w:t>
      </w:r>
      <w:proofErr w:type="spellEnd"/>
      <w:r w:rsidRPr="00AE412D">
        <w:rPr>
          <w:rFonts w:ascii="Arial" w:eastAsia="Arial" w:hAnsi="Arial" w:cs="Arial"/>
          <w:sz w:val="22"/>
        </w:rPr>
        <w:t xml:space="preserve"> pagrindu, siekiant užtikrinti efektyvų debesijos sprendimų panaudojimą. </w:t>
      </w:r>
      <w:r w:rsidR="00174F3F">
        <w:rPr>
          <w:rFonts w:ascii="Arial" w:eastAsia="Arial" w:hAnsi="Arial" w:cs="Arial"/>
          <w:sz w:val="22"/>
        </w:rPr>
        <w:t>Duomenų sandėlis</w:t>
      </w:r>
      <w:r w:rsidR="005C4D3E">
        <w:rPr>
          <w:rFonts w:ascii="Arial" w:eastAsia="Arial" w:hAnsi="Arial" w:cs="Arial"/>
          <w:sz w:val="22"/>
        </w:rPr>
        <w:t xml:space="preserve"> kuriamas</w:t>
      </w:r>
      <w:r w:rsidR="003018BB">
        <w:rPr>
          <w:rFonts w:ascii="Arial" w:eastAsia="Arial" w:hAnsi="Arial" w:cs="Arial"/>
          <w:sz w:val="22"/>
        </w:rPr>
        <w:t xml:space="preserve"> p</w:t>
      </w:r>
      <w:r w:rsidR="005C4D3E">
        <w:rPr>
          <w:rFonts w:ascii="Arial" w:eastAsia="Arial" w:hAnsi="Arial" w:cs="Arial"/>
          <w:sz w:val="22"/>
        </w:rPr>
        <w:t>agal su Perkančiąja organizacija suderintą duomenų sandėlio architektūrą.</w:t>
      </w:r>
      <w:r w:rsidR="00CF0F1B" w:rsidRPr="00CF0F1B">
        <w:t xml:space="preserve"> </w:t>
      </w:r>
      <w:r w:rsidR="00CF0F1B">
        <w:rPr>
          <w:rFonts w:ascii="Arial" w:eastAsia="Arial" w:hAnsi="Arial" w:cs="Arial"/>
          <w:sz w:val="22"/>
        </w:rPr>
        <w:t>Taip pat</w:t>
      </w:r>
      <w:r w:rsidR="00CF0F1B" w:rsidRPr="00CF0F1B">
        <w:rPr>
          <w:rFonts w:ascii="Arial" w:eastAsia="Arial" w:hAnsi="Arial" w:cs="Arial"/>
          <w:sz w:val="22"/>
        </w:rPr>
        <w:t xml:space="preserve"> turi sukurti ETL (</w:t>
      </w:r>
      <w:proofErr w:type="spellStart"/>
      <w:r w:rsidR="00CF0F1B" w:rsidRPr="00CF0F1B">
        <w:rPr>
          <w:rFonts w:ascii="Arial" w:eastAsia="Arial" w:hAnsi="Arial" w:cs="Arial"/>
          <w:sz w:val="22"/>
        </w:rPr>
        <w:t>Extract</w:t>
      </w:r>
      <w:proofErr w:type="spellEnd"/>
      <w:r w:rsidR="00CF0F1B" w:rsidRPr="00CF0F1B">
        <w:rPr>
          <w:rFonts w:ascii="Arial" w:eastAsia="Arial" w:hAnsi="Arial" w:cs="Arial"/>
          <w:sz w:val="22"/>
        </w:rPr>
        <w:t xml:space="preserve">, </w:t>
      </w:r>
      <w:proofErr w:type="spellStart"/>
      <w:r w:rsidR="00CF0F1B" w:rsidRPr="00CF0F1B">
        <w:rPr>
          <w:rFonts w:ascii="Arial" w:eastAsia="Arial" w:hAnsi="Arial" w:cs="Arial"/>
          <w:sz w:val="22"/>
        </w:rPr>
        <w:t>Transform</w:t>
      </w:r>
      <w:proofErr w:type="spellEnd"/>
      <w:r w:rsidR="00CF0F1B" w:rsidRPr="00CF0F1B">
        <w:rPr>
          <w:rFonts w:ascii="Arial" w:eastAsia="Arial" w:hAnsi="Arial" w:cs="Arial"/>
          <w:sz w:val="22"/>
        </w:rPr>
        <w:t xml:space="preserve">, </w:t>
      </w:r>
      <w:proofErr w:type="spellStart"/>
      <w:r w:rsidR="00CF0F1B" w:rsidRPr="00CF0F1B">
        <w:rPr>
          <w:rFonts w:ascii="Arial" w:eastAsia="Arial" w:hAnsi="Arial" w:cs="Arial"/>
          <w:sz w:val="22"/>
        </w:rPr>
        <w:t>Load</w:t>
      </w:r>
      <w:proofErr w:type="spellEnd"/>
      <w:r w:rsidR="00CF0F1B" w:rsidRPr="00CF0F1B">
        <w:rPr>
          <w:rFonts w:ascii="Arial" w:eastAsia="Arial" w:hAnsi="Arial" w:cs="Arial"/>
          <w:sz w:val="22"/>
        </w:rPr>
        <w:t xml:space="preserve">) procesus, skirtus duomenų rinkimui, transformavimui ir perkėlimui į duomenų sandėlį. Procesai turi būti optimizuoti, kad užtikrintų greitą ir patikimą duomenų apdorojimą, taikant klaidų aptikimo ir atkūrimo mechanizmus bei naudojant </w:t>
      </w:r>
      <w:proofErr w:type="spellStart"/>
      <w:r w:rsidR="00CF0F1B" w:rsidRPr="00CF0F1B">
        <w:rPr>
          <w:rFonts w:ascii="Arial" w:eastAsia="Arial" w:hAnsi="Arial" w:cs="Arial"/>
          <w:sz w:val="22"/>
        </w:rPr>
        <w:t>Spark</w:t>
      </w:r>
      <w:proofErr w:type="spellEnd"/>
      <w:r w:rsidR="00CF0F1B" w:rsidRPr="00CF0F1B">
        <w:rPr>
          <w:rFonts w:ascii="Arial" w:eastAsia="Arial" w:hAnsi="Arial" w:cs="Arial"/>
          <w:sz w:val="22"/>
        </w:rPr>
        <w:t xml:space="preserve">, </w:t>
      </w:r>
      <w:proofErr w:type="spellStart"/>
      <w:r w:rsidR="00CF0F1B" w:rsidRPr="00CF0F1B">
        <w:rPr>
          <w:rFonts w:ascii="Arial" w:eastAsia="Arial" w:hAnsi="Arial" w:cs="Arial"/>
          <w:sz w:val="22"/>
        </w:rPr>
        <w:t>Python</w:t>
      </w:r>
      <w:proofErr w:type="spellEnd"/>
      <w:r w:rsidR="00CF0F1B" w:rsidRPr="00CF0F1B">
        <w:rPr>
          <w:rFonts w:ascii="Arial" w:eastAsia="Arial" w:hAnsi="Arial" w:cs="Arial"/>
          <w:sz w:val="22"/>
        </w:rPr>
        <w:t xml:space="preserve"> ir SQL technologijas. </w:t>
      </w:r>
    </w:p>
    <w:p w14:paraId="535CA333" w14:textId="58A24F3E" w:rsidR="000A7E56" w:rsidRPr="00B93A3D" w:rsidRDefault="00EA275D" w:rsidP="006C6611">
      <w:pPr>
        <w:pStyle w:val="Sraopastraipa"/>
        <w:numPr>
          <w:ilvl w:val="2"/>
          <w:numId w:val="6"/>
        </w:numPr>
        <w:shd w:val="clear" w:color="auto" w:fill="FFFFFF" w:themeFill="background1"/>
        <w:jc w:val="both"/>
        <w:rPr>
          <w:rFonts w:ascii="Arial" w:eastAsia="Arial" w:hAnsi="Arial" w:cs="Arial"/>
          <w:b/>
          <w:sz w:val="22"/>
        </w:rPr>
      </w:pPr>
      <w:r w:rsidRPr="00B93A3D">
        <w:rPr>
          <w:rFonts w:ascii="Arial" w:eastAsia="Arial" w:hAnsi="Arial" w:cs="Arial"/>
          <w:b/>
          <w:sz w:val="22"/>
        </w:rPr>
        <w:t>Esamų duomenų šaltinių konfigūravimas</w:t>
      </w:r>
    </w:p>
    <w:p w14:paraId="5A2A07E9" w14:textId="046699BB" w:rsidR="00CF0F1B" w:rsidRDefault="006B0F63" w:rsidP="00CF0F1B">
      <w:pPr>
        <w:pStyle w:val="Sraopastraipa"/>
        <w:shd w:val="clear" w:color="auto" w:fill="FFFFFF" w:themeFill="background1"/>
        <w:ind w:left="1080"/>
        <w:jc w:val="both"/>
        <w:rPr>
          <w:rFonts w:ascii="Arial" w:eastAsia="Arial" w:hAnsi="Arial" w:cs="Arial"/>
          <w:sz w:val="22"/>
        </w:rPr>
      </w:pPr>
      <w:r w:rsidRPr="006B0F63">
        <w:rPr>
          <w:rFonts w:ascii="Arial" w:eastAsia="Arial" w:hAnsi="Arial" w:cs="Arial"/>
          <w:sz w:val="22"/>
        </w:rPr>
        <w:t>Tiekėjas turi konfigūruoti esamus duomenų šaltinius, siekiant užtikrinti duomenų gavimą, transformavimą ir talpinimą duomenų sandėlyje. Konfigūracija turi apimti duomenų srautų valdymą, kokybės tikrinimus ir optimizavimą</w:t>
      </w:r>
      <w:r>
        <w:rPr>
          <w:rFonts w:ascii="Arial" w:eastAsia="Arial" w:hAnsi="Arial" w:cs="Arial"/>
          <w:sz w:val="22"/>
        </w:rPr>
        <w:t xml:space="preserve">, </w:t>
      </w:r>
      <w:r w:rsidRPr="006B0F63">
        <w:rPr>
          <w:rFonts w:ascii="Arial" w:eastAsia="Arial" w:hAnsi="Arial" w:cs="Arial"/>
          <w:sz w:val="22"/>
        </w:rPr>
        <w:t xml:space="preserve">įdiegti duomenų kokybės vertinimo ir valymo mechanizmus, pvz., duomenų </w:t>
      </w:r>
      <w:r w:rsidR="001808D0">
        <w:rPr>
          <w:rFonts w:ascii="Arial" w:eastAsia="Arial" w:hAnsi="Arial" w:cs="Arial"/>
          <w:sz w:val="22"/>
        </w:rPr>
        <w:t>dubliavimą</w:t>
      </w:r>
      <w:r w:rsidRPr="006B0F63">
        <w:rPr>
          <w:rFonts w:ascii="Arial" w:eastAsia="Arial" w:hAnsi="Arial" w:cs="Arial"/>
          <w:sz w:val="22"/>
        </w:rPr>
        <w:t>, trūkstamų reikšmių tvarkymą bei anomalių duomenų aptikimą.</w:t>
      </w:r>
    </w:p>
    <w:p w14:paraId="66D651BA" w14:textId="1484883D" w:rsidR="007B5F55" w:rsidRDefault="00EA275D" w:rsidP="00B93A3D">
      <w:pPr>
        <w:pStyle w:val="Sraopastraipa"/>
        <w:numPr>
          <w:ilvl w:val="2"/>
          <w:numId w:val="6"/>
        </w:numPr>
        <w:shd w:val="clear" w:color="auto" w:fill="FFFFFF" w:themeFill="background1"/>
        <w:jc w:val="both"/>
        <w:rPr>
          <w:rFonts w:ascii="Arial" w:eastAsia="Arial" w:hAnsi="Arial" w:cs="Arial"/>
          <w:sz w:val="22"/>
        </w:rPr>
      </w:pPr>
      <w:r w:rsidRPr="00B93A3D">
        <w:rPr>
          <w:rFonts w:ascii="Arial" w:eastAsia="Arial" w:hAnsi="Arial" w:cs="Arial"/>
          <w:b/>
          <w:sz w:val="22"/>
        </w:rPr>
        <w:t>Naujų duomenų šaltinių prijungimas</w:t>
      </w:r>
    </w:p>
    <w:p w14:paraId="0C4ED0FC" w14:textId="09F3FCD9" w:rsidR="006B0F63" w:rsidRDefault="000D3D53" w:rsidP="006B0F63">
      <w:pPr>
        <w:pStyle w:val="Sraopastraipa"/>
        <w:shd w:val="clear" w:color="auto" w:fill="FFFFFF" w:themeFill="background1"/>
        <w:ind w:left="1080"/>
        <w:jc w:val="both"/>
        <w:rPr>
          <w:rFonts w:ascii="Arial" w:eastAsia="Arial" w:hAnsi="Arial" w:cs="Arial"/>
          <w:sz w:val="22"/>
        </w:rPr>
      </w:pPr>
      <w:r w:rsidRPr="000D3D53">
        <w:rPr>
          <w:rFonts w:ascii="Arial" w:eastAsia="Arial" w:hAnsi="Arial" w:cs="Arial"/>
          <w:sz w:val="22"/>
        </w:rPr>
        <w:t>Tiekėjas privalo užtikrinti sklandų naujų duomenų šaltinių integravimą į duomenų sandėlį, atsižvelgiant į organizacijos poreikius.</w:t>
      </w:r>
      <w:r w:rsidR="00C0729B">
        <w:rPr>
          <w:rFonts w:ascii="Arial" w:eastAsia="Arial" w:hAnsi="Arial" w:cs="Arial"/>
          <w:sz w:val="22"/>
        </w:rPr>
        <w:t xml:space="preserve"> Naujai bus prijungiama ne mažiau kaip </w:t>
      </w:r>
      <w:r w:rsidR="008F5B11">
        <w:rPr>
          <w:rFonts w:ascii="Arial" w:eastAsia="Arial" w:hAnsi="Arial" w:cs="Arial"/>
          <w:sz w:val="22"/>
        </w:rPr>
        <w:t xml:space="preserve">5 (penki) nauji duomenų šaltiniai, kurie paremti SQL tipo duomenų bazėmis. </w:t>
      </w:r>
      <w:r w:rsidR="006357DD">
        <w:rPr>
          <w:rFonts w:ascii="Arial" w:eastAsia="Arial" w:hAnsi="Arial" w:cs="Arial"/>
          <w:sz w:val="22"/>
        </w:rPr>
        <w:t xml:space="preserve">Prisijungimas prie duomenų šaltinio bus </w:t>
      </w:r>
      <w:r w:rsidR="000D3DE7">
        <w:rPr>
          <w:rFonts w:ascii="Arial" w:eastAsia="Arial" w:hAnsi="Arial" w:cs="Arial"/>
          <w:sz w:val="22"/>
        </w:rPr>
        <w:t>vykdomas naudojant</w:t>
      </w:r>
      <w:r w:rsidR="00E87E14">
        <w:rPr>
          <w:rFonts w:ascii="Arial" w:eastAsia="Arial" w:hAnsi="Arial" w:cs="Arial"/>
          <w:sz w:val="22"/>
        </w:rPr>
        <w:t xml:space="preserve"> </w:t>
      </w:r>
      <w:r w:rsidR="000354AA">
        <w:rPr>
          <w:rFonts w:ascii="Arial" w:eastAsia="Arial" w:hAnsi="Arial" w:cs="Arial"/>
          <w:sz w:val="22"/>
        </w:rPr>
        <w:t xml:space="preserve">lokalioje infrastruktūroje </w:t>
      </w:r>
      <w:r w:rsidR="003F280A">
        <w:rPr>
          <w:rFonts w:ascii="Arial" w:eastAsia="Arial" w:hAnsi="Arial" w:cs="Arial"/>
          <w:sz w:val="22"/>
        </w:rPr>
        <w:t xml:space="preserve">įdiegtu </w:t>
      </w:r>
      <w:r w:rsidR="0021289C">
        <w:rPr>
          <w:rFonts w:ascii="Arial" w:eastAsia="Arial" w:hAnsi="Arial" w:cs="Arial"/>
          <w:sz w:val="22"/>
        </w:rPr>
        <w:t>š</w:t>
      </w:r>
      <w:r w:rsidR="002E5762">
        <w:rPr>
          <w:rFonts w:ascii="Arial" w:eastAsia="Arial" w:hAnsi="Arial" w:cs="Arial"/>
          <w:sz w:val="22"/>
        </w:rPr>
        <w:t>liužo serveriu</w:t>
      </w:r>
      <w:r w:rsidR="000D3DE7">
        <w:rPr>
          <w:rFonts w:ascii="Arial" w:eastAsia="Arial" w:hAnsi="Arial" w:cs="Arial"/>
          <w:sz w:val="22"/>
        </w:rPr>
        <w:t xml:space="preserve"> </w:t>
      </w:r>
      <w:r w:rsidR="0021289C">
        <w:rPr>
          <w:rFonts w:ascii="Arial" w:eastAsia="Arial" w:hAnsi="Arial" w:cs="Arial"/>
          <w:sz w:val="22"/>
        </w:rPr>
        <w:t>(</w:t>
      </w:r>
      <w:proofErr w:type="spellStart"/>
      <w:r w:rsidR="0021289C">
        <w:rPr>
          <w:rFonts w:ascii="Arial" w:eastAsia="Arial" w:hAnsi="Arial" w:cs="Arial"/>
          <w:sz w:val="22"/>
        </w:rPr>
        <w:t>angl</w:t>
      </w:r>
      <w:proofErr w:type="spellEnd"/>
      <w:r w:rsidR="0021289C" w:rsidRPr="003A461A">
        <w:rPr>
          <w:rFonts w:ascii="Arial" w:eastAsia="Arial" w:hAnsi="Arial" w:cs="Arial"/>
          <w:sz w:val="22"/>
        </w:rPr>
        <w:t xml:space="preserve">. </w:t>
      </w:r>
      <w:r w:rsidR="00373CF0" w:rsidRPr="003A461A">
        <w:rPr>
          <w:rFonts w:ascii="Arial" w:eastAsia="Arial" w:hAnsi="Arial" w:cs="Arial"/>
          <w:sz w:val="22"/>
        </w:rPr>
        <w:t>on-premise</w:t>
      </w:r>
      <w:r w:rsidR="00E87E14" w:rsidRPr="003A461A">
        <w:rPr>
          <w:rFonts w:ascii="Arial" w:eastAsia="Arial" w:hAnsi="Arial" w:cs="Arial"/>
          <w:sz w:val="22"/>
        </w:rPr>
        <w:t>s</w:t>
      </w:r>
      <w:r w:rsidR="00373CF0" w:rsidRPr="003A461A">
        <w:rPr>
          <w:rFonts w:ascii="Arial" w:eastAsia="Arial" w:hAnsi="Arial" w:cs="Arial"/>
          <w:sz w:val="22"/>
        </w:rPr>
        <w:t xml:space="preserve"> data gateway</w:t>
      </w:r>
      <w:r w:rsidR="0021289C">
        <w:rPr>
          <w:rFonts w:ascii="Arial" w:eastAsia="Arial" w:hAnsi="Arial" w:cs="Arial"/>
          <w:sz w:val="22"/>
        </w:rPr>
        <w:t>). Galimi ir papildomi</w:t>
      </w:r>
      <w:r w:rsidR="00665C11">
        <w:rPr>
          <w:rFonts w:ascii="Arial" w:eastAsia="Arial" w:hAnsi="Arial" w:cs="Arial"/>
          <w:sz w:val="22"/>
        </w:rPr>
        <w:t xml:space="preserve"> duomenų šaltiniai: </w:t>
      </w:r>
      <w:r w:rsidR="00A627BE">
        <w:rPr>
          <w:rFonts w:ascii="Arial" w:eastAsia="Arial" w:hAnsi="Arial" w:cs="Arial"/>
          <w:sz w:val="22"/>
        </w:rPr>
        <w:t>E</w:t>
      </w:r>
      <w:r w:rsidR="00665C11">
        <w:rPr>
          <w:rFonts w:ascii="Arial" w:eastAsia="Arial" w:hAnsi="Arial" w:cs="Arial"/>
          <w:sz w:val="22"/>
        </w:rPr>
        <w:t xml:space="preserve">xcel tipo failai, SharePoint </w:t>
      </w:r>
      <w:r w:rsidR="00B4501F">
        <w:rPr>
          <w:rFonts w:ascii="Arial" w:eastAsia="Arial" w:hAnsi="Arial" w:cs="Arial"/>
          <w:sz w:val="22"/>
        </w:rPr>
        <w:t>sąrašai</w:t>
      </w:r>
      <w:r w:rsidR="00484608">
        <w:rPr>
          <w:rFonts w:ascii="Arial" w:eastAsia="Arial" w:hAnsi="Arial" w:cs="Arial"/>
          <w:sz w:val="22"/>
        </w:rPr>
        <w:t xml:space="preserve"> ir </w:t>
      </w:r>
      <w:proofErr w:type="spellStart"/>
      <w:r w:rsidR="00484608">
        <w:rPr>
          <w:rFonts w:ascii="Arial" w:eastAsia="Arial" w:hAnsi="Arial" w:cs="Arial"/>
          <w:sz w:val="22"/>
        </w:rPr>
        <w:t>pns</w:t>
      </w:r>
      <w:proofErr w:type="spellEnd"/>
      <w:r w:rsidR="00484608">
        <w:rPr>
          <w:rFonts w:ascii="Arial" w:eastAsia="Arial" w:hAnsi="Arial" w:cs="Arial"/>
          <w:sz w:val="22"/>
        </w:rPr>
        <w:t>.</w:t>
      </w:r>
    </w:p>
    <w:p w14:paraId="61561F12" w14:textId="75AD6108" w:rsidR="00EA275D" w:rsidRPr="00B93A3D" w:rsidRDefault="00EA275D" w:rsidP="00EA275D">
      <w:pPr>
        <w:pStyle w:val="Sraopastraipa"/>
        <w:numPr>
          <w:ilvl w:val="2"/>
          <w:numId w:val="6"/>
        </w:numPr>
        <w:shd w:val="clear" w:color="auto" w:fill="FFFFFF" w:themeFill="background1"/>
        <w:jc w:val="both"/>
        <w:rPr>
          <w:rFonts w:ascii="Arial" w:eastAsia="Arial" w:hAnsi="Arial" w:cs="Arial"/>
          <w:b/>
          <w:sz w:val="22"/>
        </w:rPr>
      </w:pPr>
      <w:r w:rsidRPr="00B93A3D">
        <w:rPr>
          <w:rFonts w:ascii="Arial" w:eastAsia="Arial" w:hAnsi="Arial" w:cs="Arial"/>
          <w:b/>
          <w:sz w:val="22"/>
        </w:rPr>
        <w:t xml:space="preserve">Duomenų sandėlio </w:t>
      </w:r>
      <w:r w:rsidR="00095084" w:rsidRPr="00B93A3D">
        <w:rPr>
          <w:rFonts w:ascii="Arial" w:eastAsia="Arial" w:hAnsi="Arial" w:cs="Arial"/>
          <w:b/>
          <w:bCs/>
          <w:sz w:val="22"/>
        </w:rPr>
        <w:t>priežiūra</w:t>
      </w:r>
    </w:p>
    <w:p w14:paraId="15842C2E" w14:textId="75A9F039" w:rsidR="00AA0C34" w:rsidRDefault="00AA0C34" w:rsidP="00AA0C34">
      <w:pPr>
        <w:pStyle w:val="Sraopastraipa"/>
        <w:shd w:val="clear" w:color="auto" w:fill="FFFFFF" w:themeFill="background1"/>
        <w:ind w:left="1080"/>
        <w:jc w:val="both"/>
        <w:rPr>
          <w:rFonts w:ascii="Arial" w:eastAsia="Arial" w:hAnsi="Arial" w:cs="Arial"/>
          <w:sz w:val="22"/>
        </w:rPr>
      </w:pPr>
      <w:r w:rsidRPr="00AA0C34">
        <w:rPr>
          <w:rFonts w:ascii="Arial" w:eastAsia="Arial" w:hAnsi="Arial" w:cs="Arial"/>
          <w:sz w:val="22"/>
        </w:rPr>
        <w:t>Tiekėjas teik</w:t>
      </w:r>
      <w:r>
        <w:rPr>
          <w:rFonts w:ascii="Arial" w:eastAsia="Arial" w:hAnsi="Arial" w:cs="Arial"/>
          <w:sz w:val="22"/>
        </w:rPr>
        <w:t>ia</w:t>
      </w:r>
      <w:r w:rsidRPr="00AA0C34">
        <w:rPr>
          <w:rFonts w:ascii="Arial" w:eastAsia="Arial" w:hAnsi="Arial" w:cs="Arial"/>
          <w:sz w:val="22"/>
        </w:rPr>
        <w:t xml:space="preserve"> duomenų sandėlio palaikymo</w:t>
      </w:r>
      <w:r w:rsidR="002F13B5">
        <w:rPr>
          <w:rFonts w:ascii="Arial" w:eastAsia="Arial" w:hAnsi="Arial" w:cs="Arial"/>
          <w:sz w:val="22"/>
        </w:rPr>
        <w:t xml:space="preserve"> (priežiūros)</w:t>
      </w:r>
      <w:r w:rsidRPr="00AA0C34">
        <w:rPr>
          <w:rFonts w:ascii="Arial" w:eastAsia="Arial" w:hAnsi="Arial" w:cs="Arial"/>
          <w:sz w:val="22"/>
        </w:rPr>
        <w:t xml:space="preserve"> paslaugas, įskaitant problemų diagnostiką ir sprendimą, sistemos veikimo monitoringą bei optimizavimą. Palaikymo paslaugos turi apimti incidentų registravimą, analizę bei korekcinius veiksmus, užtikrinant nepertraukiamą duomenų sandėlio veikimą</w:t>
      </w:r>
      <w:r w:rsidR="00AA2B4A">
        <w:rPr>
          <w:rFonts w:ascii="Arial" w:eastAsia="Arial" w:hAnsi="Arial" w:cs="Arial"/>
          <w:sz w:val="22"/>
        </w:rPr>
        <w:t>.</w:t>
      </w:r>
      <w:r w:rsidRPr="00AA0C34">
        <w:rPr>
          <w:rFonts w:ascii="Arial" w:eastAsia="Arial" w:hAnsi="Arial" w:cs="Arial"/>
          <w:sz w:val="22"/>
        </w:rPr>
        <w:t xml:space="preserve"> </w:t>
      </w:r>
      <w:r w:rsidR="00AA2B4A">
        <w:rPr>
          <w:rFonts w:ascii="Arial" w:eastAsia="Arial" w:hAnsi="Arial" w:cs="Arial"/>
          <w:sz w:val="22"/>
        </w:rPr>
        <w:t>N</w:t>
      </w:r>
      <w:r w:rsidRPr="00AA0C34">
        <w:rPr>
          <w:rFonts w:ascii="Arial" w:eastAsia="Arial" w:hAnsi="Arial" w:cs="Arial"/>
          <w:sz w:val="22"/>
        </w:rPr>
        <w:t>ustat</w:t>
      </w:r>
      <w:r w:rsidR="00AA2B4A">
        <w:rPr>
          <w:rFonts w:ascii="Arial" w:eastAsia="Arial" w:hAnsi="Arial" w:cs="Arial"/>
          <w:sz w:val="22"/>
        </w:rPr>
        <w:t>omi tokie</w:t>
      </w:r>
      <w:r w:rsidRPr="00AA0C34">
        <w:rPr>
          <w:rFonts w:ascii="Arial" w:eastAsia="Arial" w:hAnsi="Arial" w:cs="Arial"/>
          <w:sz w:val="22"/>
        </w:rPr>
        <w:t xml:space="preserve"> reakcijos ir problemų sprendimo terminus</w:t>
      </w:r>
      <w:r w:rsidR="00AA2B4A">
        <w:rPr>
          <w:rFonts w:ascii="Arial" w:eastAsia="Arial" w:hAnsi="Arial" w:cs="Arial"/>
          <w:sz w:val="22"/>
        </w:rPr>
        <w:t>:</w:t>
      </w:r>
    </w:p>
    <w:tbl>
      <w:tblPr>
        <w:tblW w:w="991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81"/>
        <w:gridCol w:w="3807"/>
        <w:gridCol w:w="3827"/>
      </w:tblGrid>
      <w:tr w:rsidR="003A2A98" w:rsidRPr="003A2A98" w14:paraId="08B241B3" w14:textId="77777777" w:rsidTr="00B93A3D">
        <w:trPr>
          <w:trHeight w:val="300"/>
          <w:jc w:val="center"/>
        </w:trPr>
        <w:tc>
          <w:tcPr>
            <w:tcW w:w="2281" w:type="dxa"/>
            <w:tcBorders>
              <w:top w:val="single" w:sz="6" w:space="0" w:color="auto"/>
              <w:left w:val="single" w:sz="6" w:space="0" w:color="auto"/>
              <w:bottom w:val="single" w:sz="6" w:space="0" w:color="auto"/>
              <w:right w:val="single" w:sz="6" w:space="0" w:color="auto"/>
            </w:tcBorders>
            <w:shd w:val="clear" w:color="auto" w:fill="auto"/>
            <w:hideMark/>
          </w:tcPr>
          <w:p w14:paraId="43238F0B" w14:textId="77777777" w:rsidR="003A2A98" w:rsidRPr="00FA74A4" w:rsidRDefault="003A2A98" w:rsidP="00FA74A4">
            <w:pPr>
              <w:shd w:val="clear" w:color="auto" w:fill="FFFFFF" w:themeFill="background1"/>
              <w:rPr>
                <w:rFonts w:ascii="Arial" w:eastAsia="Arial" w:hAnsi="Arial" w:cs="Arial"/>
                <w:sz w:val="22"/>
              </w:rPr>
            </w:pPr>
            <w:r w:rsidRPr="00FA74A4">
              <w:rPr>
                <w:rFonts w:ascii="Arial" w:eastAsia="Arial" w:hAnsi="Arial" w:cs="Arial"/>
                <w:b/>
                <w:bCs/>
                <w:sz w:val="22"/>
              </w:rPr>
              <w:t>Sutrikimo lygis</w:t>
            </w:r>
            <w:r w:rsidRPr="00FA74A4">
              <w:rPr>
                <w:rFonts w:ascii="Arial" w:eastAsia="Arial" w:hAnsi="Arial" w:cs="Arial"/>
                <w:sz w:val="22"/>
              </w:rPr>
              <w:t> </w:t>
            </w:r>
          </w:p>
        </w:tc>
        <w:tc>
          <w:tcPr>
            <w:tcW w:w="3807" w:type="dxa"/>
            <w:tcBorders>
              <w:top w:val="single" w:sz="6" w:space="0" w:color="auto"/>
              <w:left w:val="single" w:sz="6" w:space="0" w:color="auto"/>
              <w:bottom w:val="single" w:sz="6" w:space="0" w:color="auto"/>
              <w:right w:val="single" w:sz="6" w:space="0" w:color="auto"/>
            </w:tcBorders>
            <w:shd w:val="clear" w:color="auto" w:fill="auto"/>
            <w:hideMark/>
          </w:tcPr>
          <w:p w14:paraId="463373A9" w14:textId="77777777" w:rsidR="003A2A98" w:rsidRPr="00FA74A4" w:rsidRDefault="003A2A98" w:rsidP="00FA74A4">
            <w:pPr>
              <w:shd w:val="clear" w:color="auto" w:fill="FFFFFF" w:themeFill="background1"/>
              <w:rPr>
                <w:rFonts w:ascii="Arial" w:eastAsia="Arial" w:hAnsi="Arial" w:cs="Arial"/>
                <w:sz w:val="22"/>
              </w:rPr>
            </w:pPr>
            <w:r w:rsidRPr="00FA74A4">
              <w:rPr>
                <w:rFonts w:ascii="Arial" w:eastAsia="Arial" w:hAnsi="Arial" w:cs="Arial"/>
                <w:b/>
                <w:bCs/>
                <w:sz w:val="22"/>
              </w:rPr>
              <w:t>Reakcijos laikas* </w:t>
            </w:r>
            <w:r w:rsidRPr="00FA74A4">
              <w:rPr>
                <w:rFonts w:ascii="Arial" w:eastAsia="Arial" w:hAnsi="Arial" w:cs="Arial"/>
                <w:sz w:val="22"/>
              </w:rPr>
              <w:t> </w:t>
            </w:r>
          </w:p>
        </w:tc>
        <w:tc>
          <w:tcPr>
            <w:tcW w:w="3827" w:type="dxa"/>
            <w:tcBorders>
              <w:top w:val="single" w:sz="6" w:space="0" w:color="auto"/>
              <w:left w:val="single" w:sz="6" w:space="0" w:color="auto"/>
              <w:bottom w:val="single" w:sz="6" w:space="0" w:color="auto"/>
              <w:right w:val="single" w:sz="6" w:space="0" w:color="auto"/>
            </w:tcBorders>
            <w:shd w:val="clear" w:color="auto" w:fill="auto"/>
            <w:hideMark/>
          </w:tcPr>
          <w:p w14:paraId="3EE8EBFE" w14:textId="77777777" w:rsidR="003A2A98" w:rsidRPr="00FA74A4" w:rsidRDefault="003A2A98" w:rsidP="00FA74A4">
            <w:pPr>
              <w:shd w:val="clear" w:color="auto" w:fill="FFFFFF" w:themeFill="background1"/>
              <w:rPr>
                <w:rFonts w:ascii="Arial" w:eastAsia="Arial" w:hAnsi="Arial" w:cs="Arial"/>
                <w:sz w:val="22"/>
              </w:rPr>
            </w:pPr>
            <w:r w:rsidRPr="00FA74A4">
              <w:rPr>
                <w:rFonts w:ascii="Arial" w:eastAsia="Arial" w:hAnsi="Arial" w:cs="Arial"/>
                <w:b/>
                <w:bCs/>
                <w:sz w:val="22"/>
              </w:rPr>
              <w:t>Sutrikimo pašalinimo laikas** </w:t>
            </w:r>
            <w:r w:rsidRPr="00FA74A4">
              <w:rPr>
                <w:rFonts w:ascii="Arial" w:eastAsia="Arial" w:hAnsi="Arial" w:cs="Arial"/>
                <w:sz w:val="22"/>
              </w:rPr>
              <w:t> </w:t>
            </w:r>
          </w:p>
        </w:tc>
      </w:tr>
      <w:tr w:rsidR="003A2A98" w:rsidRPr="003A2A98" w14:paraId="4F3960D8" w14:textId="77777777" w:rsidTr="00B93A3D">
        <w:trPr>
          <w:trHeight w:val="300"/>
          <w:jc w:val="center"/>
        </w:trPr>
        <w:tc>
          <w:tcPr>
            <w:tcW w:w="2281" w:type="dxa"/>
            <w:tcBorders>
              <w:top w:val="single" w:sz="6" w:space="0" w:color="auto"/>
              <w:left w:val="single" w:sz="6" w:space="0" w:color="auto"/>
              <w:bottom w:val="single" w:sz="6" w:space="0" w:color="auto"/>
              <w:right w:val="single" w:sz="6" w:space="0" w:color="auto"/>
            </w:tcBorders>
            <w:shd w:val="clear" w:color="auto" w:fill="auto"/>
            <w:hideMark/>
          </w:tcPr>
          <w:p w14:paraId="398F1C03" w14:textId="77777777" w:rsidR="003A2A98" w:rsidRPr="00FA74A4" w:rsidRDefault="003A2A98" w:rsidP="00FA74A4">
            <w:pPr>
              <w:shd w:val="clear" w:color="auto" w:fill="FFFFFF" w:themeFill="background1"/>
              <w:rPr>
                <w:rFonts w:ascii="Arial" w:eastAsia="Arial" w:hAnsi="Arial" w:cs="Arial"/>
                <w:sz w:val="22"/>
              </w:rPr>
            </w:pPr>
            <w:r w:rsidRPr="00FA74A4">
              <w:rPr>
                <w:rFonts w:ascii="Arial" w:eastAsia="Arial" w:hAnsi="Arial" w:cs="Arial"/>
                <w:b/>
                <w:bCs/>
                <w:sz w:val="22"/>
              </w:rPr>
              <w:t>Kritinis sutrikimas</w:t>
            </w:r>
            <w:r w:rsidRPr="00FA74A4">
              <w:rPr>
                <w:rFonts w:ascii="Arial" w:eastAsia="Arial" w:hAnsi="Arial" w:cs="Arial"/>
                <w:sz w:val="22"/>
              </w:rPr>
              <w:t> </w:t>
            </w:r>
          </w:p>
        </w:tc>
        <w:tc>
          <w:tcPr>
            <w:tcW w:w="3807" w:type="dxa"/>
            <w:tcBorders>
              <w:top w:val="single" w:sz="6" w:space="0" w:color="auto"/>
              <w:left w:val="single" w:sz="6" w:space="0" w:color="auto"/>
              <w:bottom w:val="single" w:sz="6" w:space="0" w:color="auto"/>
              <w:right w:val="single" w:sz="6" w:space="0" w:color="auto"/>
            </w:tcBorders>
            <w:shd w:val="clear" w:color="auto" w:fill="auto"/>
            <w:hideMark/>
          </w:tcPr>
          <w:p w14:paraId="42326A78" w14:textId="77777777" w:rsidR="003A2A98" w:rsidRPr="00FA74A4" w:rsidRDefault="003A2A98" w:rsidP="00FA74A4">
            <w:pPr>
              <w:shd w:val="clear" w:color="auto" w:fill="FFFFFF" w:themeFill="background1"/>
              <w:rPr>
                <w:rFonts w:ascii="Arial" w:eastAsia="Arial" w:hAnsi="Arial" w:cs="Arial"/>
                <w:sz w:val="22"/>
              </w:rPr>
            </w:pPr>
            <w:r w:rsidRPr="00FA74A4">
              <w:rPr>
                <w:rFonts w:ascii="Arial" w:eastAsia="Arial" w:hAnsi="Arial" w:cs="Arial"/>
                <w:sz w:val="22"/>
              </w:rPr>
              <w:t>Ne ilgiau kaip per 1 (vieną) valandą nuo Perkančiosios organizacijos pranešimo pateikimo momento. </w:t>
            </w:r>
          </w:p>
        </w:tc>
        <w:tc>
          <w:tcPr>
            <w:tcW w:w="3827" w:type="dxa"/>
            <w:tcBorders>
              <w:top w:val="single" w:sz="6" w:space="0" w:color="auto"/>
              <w:left w:val="single" w:sz="6" w:space="0" w:color="auto"/>
              <w:bottom w:val="single" w:sz="6" w:space="0" w:color="auto"/>
              <w:right w:val="single" w:sz="6" w:space="0" w:color="auto"/>
            </w:tcBorders>
            <w:shd w:val="clear" w:color="auto" w:fill="auto"/>
            <w:hideMark/>
          </w:tcPr>
          <w:p w14:paraId="232B4D18" w14:textId="57E674BA" w:rsidR="003A2A98" w:rsidRPr="00FA74A4" w:rsidRDefault="003A2A98" w:rsidP="00FA74A4">
            <w:pPr>
              <w:shd w:val="clear" w:color="auto" w:fill="FFFFFF" w:themeFill="background1"/>
              <w:rPr>
                <w:rFonts w:ascii="Arial" w:eastAsia="Arial" w:hAnsi="Arial" w:cs="Arial"/>
                <w:sz w:val="22"/>
              </w:rPr>
            </w:pPr>
            <w:r w:rsidRPr="00FA74A4">
              <w:rPr>
                <w:rFonts w:ascii="Arial" w:eastAsia="Arial" w:hAnsi="Arial" w:cs="Arial"/>
                <w:sz w:val="22"/>
              </w:rPr>
              <w:t>Ne ilgiau kaip per 4 (keturi</w:t>
            </w:r>
            <w:r w:rsidR="00C76CC8">
              <w:rPr>
                <w:rFonts w:ascii="Arial" w:eastAsia="Arial" w:hAnsi="Arial" w:cs="Arial"/>
                <w:sz w:val="22"/>
              </w:rPr>
              <w:t>as</w:t>
            </w:r>
            <w:r w:rsidRPr="00FA74A4">
              <w:rPr>
                <w:rFonts w:ascii="Arial" w:eastAsia="Arial" w:hAnsi="Arial" w:cs="Arial"/>
                <w:sz w:val="22"/>
              </w:rPr>
              <w:t>) valandos nuo Perkančiosios organizacijos pranešimo apie sutrikimą pateikimo momento.  </w:t>
            </w:r>
          </w:p>
        </w:tc>
      </w:tr>
      <w:tr w:rsidR="003A2A98" w:rsidRPr="003A2A98" w14:paraId="560359AD" w14:textId="77777777" w:rsidTr="00B93A3D">
        <w:trPr>
          <w:trHeight w:val="300"/>
          <w:jc w:val="center"/>
        </w:trPr>
        <w:tc>
          <w:tcPr>
            <w:tcW w:w="2281" w:type="dxa"/>
            <w:tcBorders>
              <w:top w:val="single" w:sz="6" w:space="0" w:color="auto"/>
              <w:left w:val="single" w:sz="6" w:space="0" w:color="auto"/>
              <w:bottom w:val="single" w:sz="6" w:space="0" w:color="auto"/>
              <w:right w:val="single" w:sz="6" w:space="0" w:color="auto"/>
            </w:tcBorders>
            <w:shd w:val="clear" w:color="auto" w:fill="auto"/>
            <w:hideMark/>
          </w:tcPr>
          <w:p w14:paraId="6745111D" w14:textId="77777777" w:rsidR="003A2A98" w:rsidRPr="00FA74A4" w:rsidRDefault="003A2A98" w:rsidP="00FA74A4">
            <w:pPr>
              <w:shd w:val="clear" w:color="auto" w:fill="FFFFFF" w:themeFill="background1"/>
              <w:rPr>
                <w:rFonts w:ascii="Arial" w:eastAsia="Arial" w:hAnsi="Arial" w:cs="Arial"/>
                <w:sz w:val="22"/>
              </w:rPr>
            </w:pPr>
            <w:r w:rsidRPr="00FA74A4">
              <w:rPr>
                <w:rFonts w:ascii="Arial" w:eastAsia="Arial" w:hAnsi="Arial" w:cs="Arial"/>
                <w:b/>
                <w:bCs/>
                <w:sz w:val="22"/>
              </w:rPr>
              <w:t>Sutrikimas</w:t>
            </w:r>
            <w:r w:rsidRPr="00FA74A4">
              <w:rPr>
                <w:rFonts w:ascii="Arial" w:eastAsia="Arial" w:hAnsi="Arial" w:cs="Arial"/>
                <w:sz w:val="22"/>
              </w:rPr>
              <w:t> </w:t>
            </w:r>
          </w:p>
        </w:tc>
        <w:tc>
          <w:tcPr>
            <w:tcW w:w="3807" w:type="dxa"/>
            <w:tcBorders>
              <w:top w:val="single" w:sz="6" w:space="0" w:color="auto"/>
              <w:left w:val="single" w:sz="6" w:space="0" w:color="auto"/>
              <w:bottom w:val="single" w:sz="6" w:space="0" w:color="auto"/>
              <w:right w:val="single" w:sz="6" w:space="0" w:color="auto"/>
            </w:tcBorders>
            <w:shd w:val="clear" w:color="auto" w:fill="auto"/>
            <w:hideMark/>
          </w:tcPr>
          <w:p w14:paraId="5FAE6CC9" w14:textId="77777777" w:rsidR="003A2A98" w:rsidRPr="00FA74A4" w:rsidRDefault="003A2A98" w:rsidP="00FA74A4">
            <w:pPr>
              <w:shd w:val="clear" w:color="auto" w:fill="FFFFFF" w:themeFill="background1"/>
              <w:rPr>
                <w:rFonts w:ascii="Arial" w:eastAsia="Arial" w:hAnsi="Arial" w:cs="Arial"/>
                <w:sz w:val="22"/>
              </w:rPr>
            </w:pPr>
            <w:r w:rsidRPr="00FA74A4">
              <w:rPr>
                <w:rFonts w:ascii="Arial" w:eastAsia="Arial" w:hAnsi="Arial" w:cs="Arial"/>
                <w:sz w:val="22"/>
              </w:rPr>
              <w:t>Ne ilgiau kaip per 4 (keturias) valandas nuo Perkančiosios organizacijos pranešimo pateikimo momento. </w:t>
            </w:r>
          </w:p>
        </w:tc>
        <w:tc>
          <w:tcPr>
            <w:tcW w:w="3827" w:type="dxa"/>
            <w:tcBorders>
              <w:top w:val="single" w:sz="6" w:space="0" w:color="auto"/>
              <w:left w:val="single" w:sz="6" w:space="0" w:color="auto"/>
              <w:bottom w:val="single" w:sz="6" w:space="0" w:color="auto"/>
              <w:right w:val="single" w:sz="6" w:space="0" w:color="auto"/>
            </w:tcBorders>
            <w:shd w:val="clear" w:color="auto" w:fill="auto"/>
            <w:hideMark/>
          </w:tcPr>
          <w:p w14:paraId="41904066" w14:textId="77777777" w:rsidR="003A2A98" w:rsidRPr="00FA74A4" w:rsidRDefault="003A2A98" w:rsidP="00FA74A4">
            <w:pPr>
              <w:shd w:val="clear" w:color="auto" w:fill="FFFFFF" w:themeFill="background1"/>
              <w:rPr>
                <w:rFonts w:ascii="Arial" w:eastAsia="Arial" w:hAnsi="Arial" w:cs="Arial"/>
                <w:sz w:val="22"/>
              </w:rPr>
            </w:pPr>
            <w:r w:rsidRPr="00FA74A4">
              <w:rPr>
                <w:rFonts w:ascii="Arial" w:eastAsia="Arial" w:hAnsi="Arial" w:cs="Arial"/>
                <w:sz w:val="22"/>
              </w:rPr>
              <w:t>Ne ilgiau kaip per 8 (aštuonias)** valandas nuo Perkančiosios organizacijos pranešimo apie sutrikimą pateikimo momento. Pagal atskirą susitarimą tuo atveju, jeigu atlikus incidento analizę paaiškėja, kad defektui ištaisyti reikia programinio kodo keitimo. </w:t>
            </w:r>
          </w:p>
        </w:tc>
      </w:tr>
      <w:tr w:rsidR="003A2A98" w:rsidRPr="00906F50" w14:paraId="4DBAB445" w14:textId="77777777" w:rsidTr="00B93A3D">
        <w:trPr>
          <w:trHeight w:val="300"/>
          <w:jc w:val="center"/>
        </w:trPr>
        <w:tc>
          <w:tcPr>
            <w:tcW w:w="2281" w:type="dxa"/>
            <w:tcBorders>
              <w:top w:val="single" w:sz="6" w:space="0" w:color="auto"/>
              <w:left w:val="single" w:sz="6" w:space="0" w:color="auto"/>
              <w:bottom w:val="single" w:sz="6" w:space="0" w:color="auto"/>
              <w:right w:val="single" w:sz="6" w:space="0" w:color="auto"/>
            </w:tcBorders>
            <w:shd w:val="clear" w:color="auto" w:fill="auto"/>
            <w:hideMark/>
          </w:tcPr>
          <w:p w14:paraId="59942CC5" w14:textId="77777777" w:rsidR="003A2A98" w:rsidRPr="00906F50" w:rsidRDefault="003A2A98" w:rsidP="00FA74A4">
            <w:pPr>
              <w:shd w:val="clear" w:color="auto" w:fill="FFFFFF" w:themeFill="background1"/>
              <w:rPr>
                <w:rFonts w:ascii="Arial" w:eastAsia="Arial" w:hAnsi="Arial" w:cs="Arial"/>
                <w:sz w:val="22"/>
              </w:rPr>
            </w:pPr>
            <w:r w:rsidRPr="00906F50">
              <w:rPr>
                <w:rFonts w:ascii="Arial" w:eastAsia="Arial" w:hAnsi="Arial" w:cs="Arial"/>
                <w:b/>
                <w:sz w:val="22"/>
              </w:rPr>
              <w:t>Užklausos ir keitimai</w:t>
            </w:r>
            <w:r w:rsidRPr="00906F50">
              <w:rPr>
                <w:rFonts w:ascii="Arial" w:eastAsia="Arial" w:hAnsi="Arial" w:cs="Arial"/>
                <w:sz w:val="22"/>
              </w:rPr>
              <w:t> </w:t>
            </w:r>
          </w:p>
        </w:tc>
        <w:tc>
          <w:tcPr>
            <w:tcW w:w="3807" w:type="dxa"/>
            <w:tcBorders>
              <w:top w:val="single" w:sz="6" w:space="0" w:color="auto"/>
              <w:left w:val="single" w:sz="6" w:space="0" w:color="auto"/>
              <w:bottom w:val="single" w:sz="6" w:space="0" w:color="auto"/>
              <w:right w:val="single" w:sz="6" w:space="0" w:color="auto"/>
            </w:tcBorders>
            <w:shd w:val="clear" w:color="auto" w:fill="auto"/>
            <w:hideMark/>
          </w:tcPr>
          <w:p w14:paraId="24866320" w14:textId="77777777" w:rsidR="003A2A98" w:rsidRPr="00906F50" w:rsidRDefault="003A2A98" w:rsidP="00FA74A4">
            <w:pPr>
              <w:shd w:val="clear" w:color="auto" w:fill="FFFFFF" w:themeFill="background1"/>
              <w:rPr>
                <w:rFonts w:ascii="Arial" w:eastAsia="Arial" w:hAnsi="Arial" w:cs="Arial"/>
                <w:sz w:val="22"/>
              </w:rPr>
            </w:pPr>
            <w:r w:rsidRPr="00906F50">
              <w:rPr>
                <w:rFonts w:ascii="Arial" w:eastAsia="Arial" w:hAnsi="Arial" w:cs="Arial"/>
                <w:sz w:val="22"/>
              </w:rPr>
              <w:t>Ne ilgiau kaip per 4 (keturias) valandas nuo Perkančiosios organizacijos pranešimo pateikimo momento. </w:t>
            </w:r>
          </w:p>
        </w:tc>
        <w:tc>
          <w:tcPr>
            <w:tcW w:w="3827" w:type="dxa"/>
            <w:tcBorders>
              <w:top w:val="single" w:sz="6" w:space="0" w:color="auto"/>
              <w:left w:val="single" w:sz="6" w:space="0" w:color="auto"/>
              <w:bottom w:val="single" w:sz="6" w:space="0" w:color="auto"/>
              <w:right w:val="single" w:sz="6" w:space="0" w:color="auto"/>
            </w:tcBorders>
            <w:shd w:val="clear" w:color="auto" w:fill="auto"/>
            <w:hideMark/>
          </w:tcPr>
          <w:p w14:paraId="52958922" w14:textId="77777777" w:rsidR="003A2A98" w:rsidRPr="00906F50" w:rsidRDefault="003A2A98" w:rsidP="00566CC4">
            <w:pPr>
              <w:shd w:val="clear" w:color="auto" w:fill="FFFFFF" w:themeFill="background1"/>
              <w:rPr>
                <w:rFonts w:ascii="Arial" w:eastAsia="Arial" w:hAnsi="Arial" w:cs="Arial"/>
                <w:sz w:val="22"/>
              </w:rPr>
            </w:pPr>
            <w:r w:rsidRPr="00906F50">
              <w:rPr>
                <w:rFonts w:ascii="Arial" w:eastAsia="Arial" w:hAnsi="Arial" w:cs="Arial"/>
                <w:sz w:val="22"/>
              </w:rPr>
              <w:t>Ne ilgiau kaip su Perkančiąją organizacija suderintas laikas. </w:t>
            </w:r>
          </w:p>
        </w:tc>
      </w:tr>
    </w:tbl>
    <w:p w14:paraId="2E3C9113" w14:textId="77777777" w:rsidR="000246F4" w:rsidRDefault="000246F4" w:rsidP="000246F4">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18"/>
          <w:szCs w:val="18"/>
        </w:rPr>
        <w:t>* Reakcijos laikas – tai laikas nuo momento, kai Perkančioji organizacija praneša Paslaugų teikėjui apie sutrikimą, užklausą ar keitimą, iki laiko momento, kai Paslaugų teikėjas realiai pradeda sutrikimo šalinimo darbus, prieš tai patvirtinęs informacijos apie sutrikimą gavimą. </w:t>
      </w:r>
      <w:r>
        <w:rPr>
          <w:rStyle w:val="eop"/>
          <w:rFonts w:ascii="Arial Narrow" w:hAnsi="Arial Narrow" w:cs="Segoe UI"/>
          <w:sz w:val="18"/>
          <w:szCs w:val="18"/>
        </w:rPr>
        <w:t> </w:t>
      </w:r>
    </w:p>
    <w:p w14:paraId="10EFAA81" w14:textId="77777777" w:rsidR="005B6689" w:rsidRDefault="000246F4" w:rsidP="000246F4">
      <w:pPr>
        <w:pStyle w:val="paragraph"/>
        <w:shd w:val="clear" w:color="auto" w:fill="FFFFFF"/>
        <w:spacing w:before="0" w:beforeAutospacing="0" w:after="0" w:afterAutospacing="0"/>
        <w:jc w:val="both"/>
        <w:textAlignment w:val="baseline"/>
        <w:rPr>
          <w:rStyle w:val="normaltextrun"/>
          <w:rFonts w:ascii="Arial Narrow" w:hAnsi="Arial Narrow" w:cs="Segoe UI"/>
          <w:sz w:val="18"/>
          <w:szCs w:val="18"/>
        </w:rPr>
      </w:pPr>
      <w:r>
        <w:rPr>
          <w:rStyle w:val="normaltextrun"/>
          <w:rFonts w:ascii="Arial Narrow" w:hAnsi="Arial Narrow" w:cs="Segoe UI"/>
          <w:sz w:val="18"/>
          <w:szCs w:val="18"/>
        </w:rPr>
        <w:t xml:space="preserve">** Sutrikimo, užklausos ir keitimo išsprendimo laikas – tai laikas nuo momento, kai baigėsi reakcijos laikas, iki momento, kai </w:t>
      </w:r>
      <w:r w:rsidR="005F7834">
        <w:rPr>
          <w:rStyle w:val="normaltextrun"/>
          <w:rFonts w:ascii="Arial Narrow" w:hAnsi="Arial Narrow" w:cs="Segoe UI"/>
          <w:sz w:val="18"/>
          <w:szCs w:val="18"/>
        </w:rPr>
        <w:t>veikimas</w:t>
      </w:r>
      <w:r>
        <w:rPr>
          <w:rStyle w:val="normaltextrun"/>
          <w:rFonts w:ascii="Arial Narrow" w:hAnsi="Arial Narrow" w:cs="Segoe UI"/>
          <w:sz w:val="18"/>
          <w:szCs w:val="18"/>
        </w:rPr>
        <w:t xml:space="preserve"> atstatytas į būseną, buvusią prieš užregistruojant sutrikimą.</w:t>
      </w:r>
    </w:p>
    <w:p w14:paraId="64965866" w14:textId="115E4267" w:rsidR="000246F4" w:rsidRDefault="000246F4" w:rsidP="000246F4">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18"/>
          <w:szCs w:val="18"/>
        </w:rPr>
        <w:t> </w:t>
      </w:r>
      <w:r w:rsidR="005B6689">
        <w:rPr>
          <w:rStyle w:val="normaltextrun"/>
          <w:rFonts w:ascii="Arial Narrow" w:hAnsi="Arial Narrow" w:cs="Segoe UI"/>
          <w:sz w:val="18"/>
          <w:szCs w:val="18"/>
        </w:rPr>
        <w:t xml:space="preserve">*** </w:t>
      </w:r>
      <w:r w:rsidR="002F13B5">
        <w:rPr>
          <w:rStyle w:val="normaltextrun"/>
          <w:rFonts w:ascii="Arial Narrow" w:hAnsi="Arial Narrow" w:cs="Segoe UI"/>
          <w:sz w:val="18"/>
          <w:szCs w:val="18"/>
        </w:rPr>
        <w:t xml:space="preserve">Tiekėjas neatsako </w:t>
      </w:r>
      <w:r w:rsidR="00B27775">
        <w:rPr>
          <w:rStyle w:val="normaltextrun"/>
          <w:rFonts w:ascii="Arial Narrow" w:hAnsi="Arial Narrow" w:cs="Segoe UI"/>
          <w:sz w:val="18"/>
          <w:szCs w:val="18"/>
        </w:rPr>
        <w:t xml:space="preserve">už duomenų sandėlio neveikimą, kai jis yra </w:t>
      </w:r>
      <w:r w:rsidR="00BF3E11">
        <w:rPr>
          <w:rStyle w:val="normaltextrun"/>
          <w:rFonts w:ascii="Arial Narrow" w:hAnsi="Arial Narrow" w:cs="Segoe UI"/>
          <w:sz w:val="18"/>
          <w:szCs w:val="18"/>
        </w:rPr>
        <w:t>įtakotas</w:t>
      </w:r>
      <w:r w:rsidR="0094717C">
        <w:rPr>
          <w:rStyle w:val="normaltextrun"/>
          <w:rFonts w:ascii="Arial Narrow" w:hAnsi="Arial Narrow" w:cs="Segoe UI"/>
          <w:sz w:val="18"/>
          <w:szCs w:val="18"/>
        </w:rPr>
        <w:t xml:space="preserve"> dėl</w:t>
      </w:r>
      <w:r w:rsidR="00BF3E11">
        <w:rPr>
          <w:rStyle w:val="normaltextrun"/>
          <w:rFonts w:ascii="Arial Narrow" w:hAnsi="Arial Narrow" w:cs="Segoe UI"/>
          <w:sz w:val="18"/>
          <w:szCs w:val="18"/>
        </w:rPr>
        <w:t xml:space="preserve"> debesijos paslaugų</w:t>
      </w:r>
      <w:r w:rsidR="0094717C">
        <w:rPr>
          <w:rStyle w:val="normaltextrun"/>
          <w:rFonts w:ascii="Arial Narrow" w:hAnsi="Arial Narrow" w:cs="Segoe UI"/>
          <w:sz w:val="18"/>
          <w:szCs w:val="18"/>
        </w:rPr>
        <w:t xml:space="preserve"> </w:t>
      </w:r>
      <w:r w:rsidR="00BF3E11">
        <w:rPr>
          <w:rStyle w:val="normaltextrun"/>
          <w:rFonts w:ascii="Arial Narrow" w:hAnsi="Arial Narrow" w:cs="Segoe UI"/>
          <w:sz w:val="18"/>
          <w:szCs w:val="18"/>
        </w:rPr>
        <w:t>sut</w:t>
      </w:r>
      <w:r w:rsidR="0094717C">
        <w:rPr>
          <w:rStyle w:val="normaltextrun"/>
          <w:rFonts w:ascii="Arial Narrow" w:hAnsi="Arial Narrow" w:cs="Segoe UI"/>
          <w:sz w:val="18"/>
          <w:szCs w:val="18"/>
        </w:rPr>
        <w:t>r</w:t>
      </w:r>
      <w:r w:rsidR="00BF3E11">
        <w:rPr>
          <w:rStyle w:val="normaltextrun"/>
          <w:rFonts w:ascii="Arial Narrow" w:hAnsi="Arial Narrow" w:cs="Segoe UI"/>
          <w:sz w:val="18"/>
          <w:szCs w:val="18"/>
        </w:rPr>
        <w:t>ikimo.</w:t>
      </w:r>
    </w:p>
    <w:p w14:paraId="3F3D1EA3" w14:textId="64298D28" w:rsidR="003A2A98" w:rsidRPr="0054216C" w:rsidRDefault="00AB03A6" w:rsidP="0054216C">
      <w:pPr>
        <w:pStyle w:val="Sraopastraipa"/>
        <w:numPr>
          <w:ilvl w:val="3"/>
          <w:numId w:val="6"/>
        </w:numPr>
        <w:jc w:val="both"/>
        <w:rPr>
          <w:rFonts w:ascii="Arial" w:eastAsia="Arial" w:hAnsi="Arial" w:cs="Arial"/>
          <w:sz w:val="22"/>
        </w:rPr>
      </w:pPr>
      <w:r w:rsidRPr="0054216C">
        <w:rPr>
          <w:rFonts w:ascii="Arial" w:eastAsia="Arial" w:hAnsi="Arial" w:cs="Arial"/>
          <w:b/>
          <w:bCs/>
          <w:sz w:val="22"/>
        </w:rPr>
        <w:t>Kritiniu sutrikimu</w:t>
      </w:r>
      <w:r w:rsidRPr="0054216C">
        <w:rPr>
          <w:rFonts w:ascii="Arial" w:eastAsia="Arial" w:hAnsi="Arial" w:cs="Arial"/>
          <w:sz w:val="22"/>
        </w:rPr>
        <w:t xml:space="preserve"> laikoma kai</w:t>
      </w:r>
      <w:r w:rsidR="002F547D" w:rsidRPr="0054216C">
        <w:rPr>
          <w:rFonts w:ascii="Arial" w:eastAsia="Arial" w:hAnsi="Arial" w:cs="Arial"/>
          <w:sz w:val="22"/>
        </w:rPr>
        <w:t xml:space="preserve"> </w:t>
      </w:r>
      <w:r w:rsidR="005927CF" w:rsidRPr="0054216C">
        <w:rPr>
          <w:rFonts w:ascii="Arial" w:eastAsia="Arial" w:hAnsi="Arial" w:cs="Arial"/>
          <w:sz w:val="22"/>
        </w:rPr>
        <w:t>duomenų sandėli</w:t>
      </w:r>
      <w:r w:rsidR="002F547D" w:rsidRPr="0054216C">
        <w:rPr>
          <w:rFonts w:ascii="Arial" w:eastAsia="Arial" w:hAnsi="Arial" w:cs="Arial"/>
          <w:sz w:val="22"/>
        </w:rPr>
        <w:t xml:space="preserve">s </w:t>
      </w:r>
      <w:r w:rsidR="00694AE9" w:rsidRPr="0054216C">
        <w:rPr>
          <w:rFonts w:ascii="Arial" w:eastAsia="Arial" w:hAnsi="Arial" w:cs="Arial"/>
          <w:sz w:val="22"/>
        </w:rPr>
        <w:t>neveikia visiškai arba dalinai</w:t>
      </w:r>
      <w:r w:rsidR="00541FB6" w:rsidRPr="0054216C">
        <w:rPr>
          <w:rFonts w:ascii="Arial" w:eastAsia="Arial" w:hAnsi="Arial" w:cs="Arial"/>
          <w:sz w:val="22"/>
        </w:rPr>
        <w:t xml:space="preserve"> ir</w:t>
      </w:r>
      <w:r w:rsidR="005927CF" w:rsidRPr="0054216C">
        <w:rPr>
          <w:rFonts w:ascii="Arial" w:eastAsia="Arial" w:hAnsi="Arial" w:cs="Arial"/>
          <w:sz w:val="22"/>
        </w:rPr>
        <w:t xml:space="preserve"> kai visai arba iš dalies neįmanoma atlikti tam tikrų funkcijų arba šių funkcijų pateikiami </w:t>
      </w:r>
      <w:r w:rsidR="005927CF" w:rsidRPr="0054216C">
        <w:rPr>
          <w:rFonts w:ascii="Arial" w:eastAsia="Arial" w:hAnsi="Arial" w:cs="Arial"/>
          <w:sz w:val="22"/>
        </w:rPr>
        <w:lastRenderedPageBreak/>
        <w:t>rezultatai yra klaidingi</w:t>
      </w:r>
      <w:r w:rsidR="00C3517F" w:rsidRPr="0054216C">
        <w:rPr>
          <w:rFonts w:ascii="Arial" w:eastAsia="Arial" w:hAnsi="Arial" w:cs="Arial"/>
          <w:sz w:val="22"/>
        </w:rPr>
        <w:t xml:space="preserve"> arba yra grėsmė duomenų nutekėjimui</w:t>
      </w:r>
      <w:r w:rsidR="005927CF" w:rsidRPr="0054216C">
        <w:rPr>
          <w:rFonts w:ascii="Arial" w:eastAsia="Arial" w:hAnsi="Arial" w:cs="Arial"/>
          <w:sz w:val="22"/>
        </w:rPr>
        <w:t xml:space="preserve">. </w:t>
      </w:r>
      <w:r w:rsidR="00FF3B28" w:rsidRPr="0054216C">
        <w:rPr>
          <w:rFonts w:ascii="Arial" w:eastAsia="Arial" w:hAnsi="Arial" w:cs="Arial"/>
          <w:sz w:val="22"/>
        </w:rPr>
        <w:t>B</w:t>
      </w:r>
      <w:r w:rsidR="005927CF" w:rsidRPr="0054216C">
        <w:rPr>
          <w:rFonts w:ascii="Arial" w:eastAsia="Arial" w:hAnsi="Arial" w:cs="Arial"/>
          <w:sz w:val="22"/>
        </w:rPr>
        <w:t xml:space="preserve">ūtinas </w:t>
      </w:r>
      <w:r w:rsidR="00FF3B28" w:rsidRPr="0054216C">
        <w:rPr>
          <w:rFonts w:ascii="Arial" w:eastAsia="Arial" w:hAnsi="Arial" w:cs="Arial"/>
          <w:sz w:val="22"/>
        </w:rPr>
        <w:t>skubus problemos sprendimas</w:t>
      </w:r>
      <w:r w:rsidR="005927CF" w:rsidRPr="0054216C">
        <w:rPr>
          <w:rFonts w:ascii="Arial" w:eastAsia="Arial" w:hAnsi="Arial" w:cs="Arial"/>
          <w:sz w:val="22"/>
        </w:rPr>
        <w:t xml:space="preserve">. </w:t>
      </w:r>
    </w:p>
    <w:p w14:paraId="4E416DB2" w14:textId="013CFB5D" w:rsidR="00AA2B4A" w:rsidRDefault="00AB03A6" w:rsidP="648C28CC">
      <w:pPr>
        <w:pStyle w:val="Sraopastraipa"/>
        <w:numPr>
          <w:ilvl w:val="3"/>
          <w:numId w:val="6"/>
        </w:numPr>
        <w:shd w:val="clear" w:color="auto" w:fill="FFFFFF" w:themeFill="background1"/>
        <w:jc w:val="both"/>
        <w:rPr>
          <w:rFonts w:ascii="Arial" w:eastAsia="Arial" w:hAnsi="Arial" w:cs="Arial"/>
          <w:sz w:val="22"/>
        </w:rPr>
      </w:pPr>
      <w:r w:rsidRPr="00FD0D44">
        <w:rPr>
          <w:rFonts w:ascii="Arial" w:eastAsia="Arial" w:hAnsi="Arial" w:cs="Arial"/>
          <w:b/>
          <w:bCs/>
          <w:sz w:val="22"/>
        </w:rPr>
        <w:t>Sutrikimu</w:t>
      </w:r>
      <w:r w:rsidRPr="00FD0D44">
        <w:rPr>
          <w:rFonts w:ascii="Arial" w:eastAsia="Arial" w:hAnsi="Arial" w:cs="Arial"/>
          <w:sz w:val="22"/>
        </w:rPr>
        <w:t xml:space="preserve"> laikoma kai</w:t>
      </w:r>
      <w:r w:rsidR="00C3517F" w:rsidRPr="00FD0D44">
        <w:rPr>
          <w:rFonts w:ascii="Arial" w:eastAsia="Arial" w:hAnsi="Arial" w:cs="Arial"/>
          <w:sz w:val="22"/>
        </w:rPr>
        <w:t xml:space="preserve"> yra nežymus duomenų sandėlio veiklos sutrikimas, tačiau duomenys </w:t>
      </w:r>
      <w:r w:rsidR="00B47D77" w:rsidRPr="00FD0D44">
        <w:rPr>
          <w:rFonts w:ascii="Arial" w:eastAsia="Arial" w:hAnsi="Arial" w:cs="Arial"/>
          <w:sz w:val="22"/>
        </w:rPr>
        <w:t>pateikiami teisingai ir sutrikimas</w:t>
      </w:r>
      <w:r w:rsidR="00994F89" w:rsidRPr="00FD0D44">
        <w:rPr>
          <w:rFonts w:ascii="Arial" w:eastAsia="Arial" w:hAnsi="Arial" w:cs="Arial"/>
          <w:sz w:val="22"/>
        </w:rPr>
        <w:t xml:space="preserve"> nekelia grėsmės duomenims. Sutrikimo sprendimas yra būtinas, tačiau ne kritinis.</w:t>
      </w:r>
    </w:p>
    <w:p w14:paraId="48208747" w14:textId="2A132C5A" w:rsidR="00B16613" w:rsidRPr="00642984" w:rsidRDefault="00A456EB" w:rsidP="00642984">
      <w:pPr>
        <w:pStyle w:val="Sraopastraipa"/>
        <w:numPr>
          <w:ilvl w:val="3"/>
          <w:numId w:val="6"/>
        </w:numPr>
        <w:rPr>
          <w:rFonts w:ascii="Arial" w:eastAsia="Arial" w:hAnsi="Arial" w:cs="Arial"/>
          <w:sz w:val="22"/>
        </w:rPr>
      </w:pPr>
      <w:r w:rsidRPr="00906F50">
        <w:rPr>
          <w:rFonts w:ascii="Arial" w:eastAsia="Arial" w:hAnsi="Arial" w:cs="Arial"/>
          <w:b/>
          <w:bCs/>
          <w:sz w:val="22"/>
        </w:rPr>
        <w:t>Užklaus</w:t>
      </w:r>
      <w:r w:rsidR="0043593B" w:rsidRPr="00906F50">
        <w:rPr>
          <w:rFonts w:ascii="Arial" w:eastAsia="Arial" w:hAnsi="Arial" w:cs="Arial"/>
          <w:b/>
          <w:bCs/>
          <w:sz w:val="22"/>
        </w:rPr>
        <w:t>a</w:t>
      </w:r>
      <w:r w:rsidRPr="00906F50">
        <w:rPr>
          <w:rFonts w:ascii="Arial" w:eastAsia="Arial" w:hAnsi="Arial" w:cs="Arial"/>
          <w:b/>
          <w:bCs/>
          <w:sz w:val="22"/>
        </w:rPr>
        <w:t xml:space="preserve"> ir keitim</w:t>
      </w:r>
      <w:r w:rsidR="0043593B" w:rsidRPr="00906F50">
        <w:rPr>
          <w:rFonts w:ascii="Arial" w:eastAsia="Arial" w:hAnsi="Arial" w:cs="Arial"/>
          <w:b/>
          <w:bCs/>
          <w:sz w:val="22"/>
        </w:rPr>
        <w:t>u</w:t>
      </w:r>
      <w:r w:rsidR="0043593B">
        <w:rPr>
          <w:rFonts w:ascii="Arial" w:eastAsia="Arial" w:hAnsi="Arial" w:cs="Arial"/>
          <w:sz w:val="22"/>
        </w:rPr>
        <w:t xml:space="preserve"> laikomas papildomas poreikis</w:t>
      </w:r>
      <w:r w:rsidR="00985F76">
        <w:rPr>
          <w:rFonts w:ascii="Arial" w:eastAsia="Arial" w:hAnsi="Arial" w:cs="Arial"/>
          <w:sz w:val="22"/>
        </w:rPr>
        <w:t xml:space="preserve"> pakeisti</w:t>
      </w:r>
      <w:r w:rsidR="00382EF1">
        <w:rPr>
          <w:rFonts w:ascii="Arial" w:eastAsia="Arial" w:hAnsi="Arial" w:cs="Arial"/>
          <w:sz w:val="22"/>
        </w:rPr>
        <w:t xml:space="preserve"> ar minimaliai modifikuoti esamus duomenų šaltinius ar pridėti naujus, tačiau apimtis yra per maža Užsakymui</w:t>
      </w:r>
      <w:r w:rsidR="00135EA2">
        <w:rPr>
          <w:rFonts w:ascii="Arial" w:eastAsia="Arial" w:hAnsi="Arial" w:cs="Arial"/>
          <w:sz w:val="22"/>
        </w:rPr>
        <w:t xml:space="preserve"> formuoti</w:t>
      </w:r>
      <w:r w:rsidR="00382EF1">
        <w:rPr>
          <w:rFonts w:ascii="Arial" w:eastAsia="Arial" w:hAnsi="Arial" w:cs="Arial"/>
          <w:sz w:val="22"/>
        </w:rPr>
        <w:t>.</w:t>
      </w:r>
      <w:r w:rsidR="00135EA2">
        <w:rPr>
          <w:rFonts w:ascii="Arial" w:eastAsia="Arial" w:hAnsi="Arial" w:cs="Arial"/>
          <w:sz w:val="22"/>
        </w:rPr>
        <w:t xml:space="preserve"> </w:t>
      </w:r>
      <w:r w:rsidR="00BF4763">
        <w:rPr>
          <w:rFonts w:ascii="Arial" w:eastAsia="Arial" w:hAnsi="Arial" w:cs="Arial"/>
          <w:sz w:val="22"/>
        </w:rPr>
        <w:t xml:space="preserve">Taip pat </w:t>
      </w:r>
      <w:r w:rsidR="00117174">
        <w:rPr>
          <w:rFonts w:ascii="Arial" w:eastAsia="Arial" w:hAnsi="Arial" w:cs="Arial"/>
          <w:sz w:val="22"/>
        </w:rPr>
        <w:t>poreikis</w:t>
      </w:r>
      <w:r w:rsidR="00642984">
        <w:rPr>
          <w:rFonts w:ascii="Arial" w:eastAsia="Arial" w:hAnsi="Arial" w:cs="Arial"/>
          <w:sz w:val="22"/>
        </w:rPr>
        <w:t xml:space="preserve"> konsultacijoms ar mokymams.</w:t>
      </w:r>
    </w:p>
    <w:p w14:paraId="7892EAE5" w14:textId="39217899" w:rsidR="00EA275D" w:rsidRDefault="00EA275D" w:rsidP="00EA275D">
      <w:pPr>
        <w:pStyle w:val="Sraopastraipa"/>
        <w:numPr>
          <w:ilvl w:val="2"/>
          <w:numId w:val="6"/>
        </w:numPr>
        <w:shd w:val="clear" w:color="auto" w:fill="FFFFFF" w:themeFill="background1"/>
        <w:jc w:val="both"/>
        <w:rPr>
          <w:rFonts w:ascii="Arial" w:eastAsia="Arial" w:hAnsi="Arial" w:cs="Arial"/>
          <w:sz w:val="22"/>
        </w:rPr>
      </w:pPr>
      <w:proofErr w:type="spellStart"/>
      <w:r w:rsidRPr="007C0F40">
        <w:rPr>
          <w:rFonts w:ascii="Arial" w:eastAsia="Arial" w:hAnsi="Arial" w:cs="Arial"/>
          <w:b/>
          <w:sz w:val="22"/>
        </w:rPr>
        <w:t>PowerBI</w:t>
      </w:r>
      <w:proofErr w:type="spellEnd"/>
      <w:r w:rsidRPr="007C0F40">
        <w:rPr>
          <w:rFonts w:ascii="Arial" w:eastAsia="Arial" w:hAnsi="Arial" w:cs="Arial"/>
          <w:b/>
          <w:sz w:val="22"/>
        </w:rPr>
        <w:t xml:space="preserve"> ataskaitų kūrimas ir vystymas</w:t>
      </w:r>
      <w:r w:rsidR="00204B0F">
        <w:rPr>
          <w:rFonts w:ascii="Arial" w:eastAsia="Arial" w:hAnsi="Arial" w:cs="Arial"/>
          <w:sz w:val="22"/>
        </w:rPr>
        <w:t>:</w:t>
      </w:r>
    </w:p>
    <w:p w14:paraId="6065B9D1" w14:textId="5D570797" w:rsidR="00204B0F" w:rsidRDefault="00204B0F" w:rsidP="00204B0F">
      <w:pPr>
        <w:pStyle w:val="Sraopastraipa"/>
        <w:shd w:val="clear" w:color="auto" w:fill="FFFFFF" w:themeFill="background1"/>
        <w:ind w:left="1080"/>
        <w:jc w:val="both"/>
        <w:rPr>
          <w:rFonts w:ascii="Arial" w:eastAsia="Arial" w:hAnsi="Arial" w:cs="Arial"/>
          <w:sz w:val="22"/>
        </w:rPr>
      </w:pPr>
      <w:r w:rsidRPr="00204B0F">
        <w:rPr>
          <w:rFonts w:ascii="Arial" w:eastAsia="Arial" w:hAnsi="Arial" w:cs="Arial"/>
          <w:sz w:val="22"/>
        </w:rPr>
        <w:t xml:space="preserve">Tiekėjas privalo kurti ir palaikyti Power BI ataskaitas, užtikrinant duomenų vizualizavimo kokybę ir funkcionalumą. Ataskaitos turi būti pritaikytos naudotojų poreikiams, optimizuotos veikimui bei suderinamos su organizacijos duomenų valdymo strategija. Vizualizacijoms kurti naudojamos DAX, Power </w:t>
      </w:r>
      <w:proofErr w:type="spellStart"/>
      <w:r w:rsidRPr="00204B0F">
        <w:rPr>
          <w:rFonts w:ascii="Arial" w:eastAsia="Arial" w:hAnsi="Arial" w:cs="Arial"/>
          <w:sz w:val="22"/>
        </w:rPr>
        <w:t>Query</w:t>
      </w:r>
      <w:proofErr w:type="spellEnd"/>
      <w:r w:rsidRPr="00204B0F">
        <w:rPr>
          <w:rFonts w:ascii="Arial" w:eastAsia="Arial" w:hAnsi="Arial" w:cs="Arial"/>
          <w:sz w:val="22"/>
        </w:rPr>
        <w:t xml:space="preserve"> ir </w:t>
      </w:r>
      <w:proofErr w:type="spellStart"/>
      <w:r w:rsidRPr="00204B0F">
        <w:rPr>
          <w:rFonts w:ascii="Arial" w:eastAsia="Arial" w:hAnsi="Arial" w:cs="Arial"/>
          <w:sz w:val="22"/>
        </w:rPr>
        <w:t>DirectQuery</w:t>
      </w:r>
      <w:proofErr w:type="spellEnd"/>
      <w:r w:rsidR="00443C1B">
        <w:rPr>
          <w:rFonts w:ascii="Arial" w:eastAsia="Arial" w:hAnsi="Arial" w:cs="Arial"/>
          <w:sz w:val="22"/>
        </w:rPr>
        <w:t xml:space="preserve"> ar kt.</w:t>
      </w:r>
      <w:r w:rsidRPr="00204B0F">
        <w:rPr>
          <w:rFonts w:ascii="Arial" w:eastAsia="Arial" w:hAnsi="Arial" w:cs="Arial"/>
          <w:sz w:val="22"/>
        </w:rPr>
        <w:t xml:space="preserve"> technologijos. Siekiant užtikrinti duomenų saugumą, būtina nustatyti prieigos kontrolės mechanizm</w:t>
      </w:r>
      <w:r>
        <w:rPr>
          <w:rFonts w:ascii="Arial" w:eastAsia="Arial" w:hAnsi="Arial" w:cs="Arial"/>
          <w:sz w:val="22"/>
        </w:rPr>
        <w:t>ai.</w:t>
      </w:r>
    </w:p>
    <w:p w14:paraId="16141F08" w14:textId="495931FA" w:rsidR="00504FF8" w:rsidRDefault="00EA275D" w:rsidP="00933346">
      <w:pPr>
        <w:pStyle w:val="Sraopastraipa"/>
        <w:numPr>
          <w:ilvl w:val="2"/>
          <w:numId w:val="6"/>
        </w:numPr>
        <w:shd w:val="clear" w:color="auto" w:fill="FFFFFF" w:themeFill="background1"/>
        <w:jc w:val="both"/>
        <w:rPr>
          <w:rFonts w:ascii="Arial" w:eastAsia="Arial" w:hAnsi="Arial" w:cs="Arial"/>
          <w:sz w:val="22"/>
        </w:rPr>
      </w:pPr>
      <w:r w:rsidRPr="00FF2D2E">
        <w:rPr>
          <w:rFonts w:ascii="Arial" w:eastAsia="Arial" w:hAnsi="Arial" w:cs="Arial"/>
          <w:b/>
          <w:sz w:val="22"/>
        </w:rPr>
        <w:t>Konsultacijos</w:t>
      </w:r>
      <w:r w:rsidR="00887294" w:rsidRPr="00FF2D2E">
        <w:rPr>
          <w:rFonts w:ascii="Arial" w:eastAsia="Arial" w:hAnsi="Arial" w:cs="Arial"/>
          <w:b/>
          <w:sz w:val="22"/>
        </w:rPr>
        <w:t xml:space="preserve"> ir mokymai</w:t>
      </w:r>
      <w:r w:rsidR="00EF0A04">
        <w:rPr>
          <w:rFonts w:ascii="Arial" w:eastAsia="Arial" w:hAnsi="Arial" w:cs="Arial"/>
          <w:sz w:val="22"/>
        </w:rPr>
        <w:t>:</w:t>
      </w:r>
    </w:p>
    <w:p w14:paraId="4BB955B8" w14:textId="6A0F006B" w:rsidR="00EF0A04" w:rsidRDefault="00EF0A04" w:rsidP="00EF0A04">
      <w:pPr>
        <w:pStyle w:val="Sraopastraipa"/>
        <w:shd w:val="clear" w:color="auto" w:fill="FFFFFF" w:themeFill="background1"/>
        <w:ind w:left="1080"/>
        <w:jc w:val="both"/>
        <w:rPr>
          <w:rFonts w:ascii="Arial" w:eastAsia="Arial" w:hAnsi="Arial" w:cs="Arial"/>
          <w:sz w:val="22"/>
        </w:rPr>
      </w:pPr>
      <w:r w:rsidRPr="00EF0A04">
        <w:rPr>
          <w:rFonts w:ascii="Arial" w:eastAsia="Arial" w:hAnsi="Arial" w:cs="Arial"/>
          <w:sz w:val="22"/>
        </w:rPr>
        <w:t xml:space="preserve">Tiekėjas turi teikti konsultacijas duomenų sandėlio, ETL procesų ir Power BI sprendimų klausimais. Konsultacijos </w:t>
      </w:r>
      <w:r>
        <w:rPr>
          <w:rFonts w:ascii="Arial" w:eastAsia="Arial" w:hAnsi="Arial" w:cs="Arial"/>
          <w:sz w:val="22"/>
        </w:rPr>
        <w:t>turi apimti</w:t>
      </w:r>
      <w:r w:rsidRPr="00EF0A04">
        <w:rPr>
          <w:rFonts w:ascii="Arial" w:eastAsia="Arial" w:hAnsi="Arial" w:cs="Arial"/>
          <w:sz w:val="22"/>
        </w:rPr>
        <w:t xml:space="preserve"> gerųjų praktikų diegimą, </w:t>
      </w:r>
      <w:r>
        <w:rPr>
          <w:rFonts w:ascii="Arial" w:eastAsia="Arial" w:hAnsi="Arial" w:cs="Arial"/>
          <w:sz w:val="22"/>
        </w:rPr>
        <w:t>duomenų</w:t>
      </w:r>
      <w:r w:rsidRPr="00EF0A04">
        <w:rPr>
          <w:rFonts w:ascii="Arial" w:eastAsia="Arial" w:hAnsi="Arial" w:cs="Arial"/>
          <w:sz w:val="22"/>
        </w:rPr>
        <w:t xml:space="preserve"> optimizavimą ir organizacijos darbuotojų mokymus, siekiant užtikrinti efektyvų duomenų valdymą bei analizę. </w:t>
      </w:r>
    </w:p>
    <w:p w14:paraId="3A6B971C" w14:textId="067B9DC2" w:rsidR="00EF0A04" w:rsidRDefault="00637D36" w:rsidP="00637D36">
      <w:pPr>
        <w:pStyle w:val="Sraopastraipa"/>
        <w:widowControl w:val="0"/>
        <w:numPr>
          <w:ilvl w:val="1"/>
          <w:numId w:val="6"/>
        </w:numPr>
        <w:shd w:val="clear" w:color="auto" w:fill="FFFFFF" w:themeFill="background1"/>
        <w:tabs>
          <w:tab w:val="left" w:pos="567"/>
        </w:tabs>
        <w:autoSpaceDE w:val="0"/>
        <w:autoSpaceDN w:val="0"/>
        <w:adjustRightInd w:val="0"/>
        <w:ind w:left="426"/>
        <w:jc w:val="both"/>
        <w:rPr>
          <w:rFonts w:ascii="Arial" w:eastAsia="Arial" w:hAnsi="Arial" w:cs="Arial"/>
          <w:b/>
          <w:bCs/>
          <w:sz w:val="22"/>
        </w:rPr>
      </w:pPr>
      <w:r w:rsidRPr="00637D36">
        <w:rPr>
          <w:rFonts w:ascii="Arial" w:eastAsia="Arial" w:hAnsi="Arial" w:cs="Arial"/>
          <w:b/>
          <w:bCs/>
          <w:sz w:val="22"/>
        </w:rPr>
        <w:t>Paslaugų užsakymas:</w:t>
      </w:r>
    </w:p>
    <w:p w14:paraId="6D4178AA" w14:textId="6867663C" w:rsidR="00112E5C" w:rsidRDefault="007956E7" w:rsidP="00FF2D2E">
      <w:pPr>
        <w:pStyle w:val="Sraopastraipa"/>
        <w:numPr>
          <w:ilvl w:val="2"/>
          <w:numId w:val="6"/>
        </w:numPr>
        <w:shd w:val="clear" w:color="auto" w:fill="FFFFFF" w:themeFill="background1"/>
        <w:jc w:val="both"/>
        <w:rPr>
          <w:rFonts w:ascii="Arial" w:eastAsia="Arial" w:hAnsi="Arial" w:cs="Arial"/>
          <w:sz w:val="22"/>
        </w:rPr>
      </w:pPr>
      <w:r w:rsidRPr="007956E7">
        <w:rPr>
          <w:rFonts w:ascii="Arial" w:eastAsia="Arial" w:hAnsi="Arial" w:cs="Arial"/>
          <w:sz w:val="22"/>
        </w:rPr>
        <w:t>Paslaugos teikiamos pagal Užsakovo poreikius, Užsakovui teikiant Užsakymus Paslaugų teikėjui raštu (el. paštu, ar kita rašytine Paslaugų teikėjo pasiūlyta forma).</w:t>
      </w:r>
    </w:p>
    <w:p w14:paraId="7CB3F749" w14:textId="082E29A8" w:rsidR="00C841CB" w:rsidRDefault="00C841CB" w:rsidP="00FF2D2E">
      <w:pPr>
        <w:pStyle w:val="Sraopastraipa"/>
        <w:numPr>
          <w:ilvl w:val="2"/>
          <w:numId w:val="6"/>
        </w:numPr>
        <w:shd w:val="clear" w:color="auto" w:fill="FFFFFF" w:themeFill="background1"/>
        <w:jc w:val="both"/>
        <w:rPr>
          <w:rFonts w:ascii="Arial" w:eastAsia="Arial" w:hAnsi="Arial" w:cs="Arial"/>
          <w:sz w:val="22"/>
        </w:rPr>
      </w:pPr>
      <w:r w:rsidRPr="00C841CB">
        <w:rPr>
          <w:rFonts w:ascii="Arial" w:eastAsia="Arial" w:hAnsi="Arial" w:cs="Arial"/>
          <w:sz w:val="22"/>
        </w:rPr>
        <w:t>Užsakymus Užsakovas Paslaugų teikėjui teiks pagal poreikį Sutarties galiojimo laikotarpiu. Užsakymų skaičius neribojamas.</w:t>
      </w:r>
    </w:p>
    <w:p w14:paraId="2A8526BD" w14:textId="7D4D7F64" w:rsidR="00DA17BC" w:rsidRDefault="00956161" w:rsidP="00DA17BC">
      <w:pPr>
        <w:pStyle w:val="Sraopastraipa"/>
        <w:widowControl w:val="0"/>
        <w:numPr>
          <w:ilvl w:val="1"/>
          <w:numId w:val="6"/>
        </w:numPr>
        <w:shd w:val="clear" w:color="auto" w:fill="FFFFFF" w:themeFill="background1"/>
        <w:tabs>
          <w:tab w:val="left" w:pos="567"/>
        </w:tabs>
        <w:autoSpaceDE w:val="0"/>
        <w:autoSpaceDN w:val="0"/>
        <w:adjustRightInd w:val="0"/>
        <w:ind w:left="426"/>
        <w:jc w:val="both"/>
        <w:rPr>
          <w:rFonts w:ascii="Arial" w:eastAsia="Arial" w:hAnsi="Arial" w:cs="Arial"/>
          <w:b/>
          <w:bCs/>
          <w:sz w:val="22"/>
        </w:rPr>
      </w:pPr>
      <w:r>
        <w:rPr>
          <w:rFonts w:ascii="Arial" w:eastAsia="Arial" w:hAnsi="Arial" w:cs="Arial"/>
          <w:b/>
          <w:bCs/>
          <w:sz w:val="22"/>
        </w:rPr>
        <w:t xml:space="preserve">Vystymo </w:t>
      </w:r>
      <w:r w:rsidR="009E78F5">
        <w:rPr>
          <w:rFonts w:ascii="Arial" w:eastAsia="Arial" w:hAnsi="Arial" w:cs="Arial"/>
          <w:b/>
          <w:bCs/>
          <w:sz w:val="22"/>
        </w:rPr>
        <w:t>P</w:t>
      </w:r>
      <w:r w:rsidR="00DA17BC" w:rsidRPr="00DA17BC">
        <w:rPr>
          <w:rFonts w:ascii="Arial" w:eastAsia="Arial" w:hAnsi="Arial" w:cs="Arial"/>
          <w:b/>
          <w:bCs/>
          <w:sz w:val="22"/>
        </w:rPr>
        <w:t>aslaugų teikimo metu pateikiama dokumentacija:</w:t>
      </w:r>
    </w:p>
    <w:p w14:paraId="7E1BB620" w14:textId="0EA89F90" w:rsidR="00DA17BC" w:rsidRPr="00DA17BC" w:rsidRDefault="00DA17BC" w:rsidP="00DA17BC">
      <w:pPr>
        <w:pStyle w:val="Sraopastraipa"/>
        <w:widowControl w:val="0"/>
        <w:numPr>
          <w:ilvl w:val="2"/>
          <w:numId w:val="6"/>
        </w:numPr>
        <w:shd w:val="clear" w:color="auto" w:fill="FFFFFF" w:themeFill="background1"/>
        <w:tabs>
          <w:tab w:val="left" w:pos="567"/>
        </w:tabs>
        <w:autoSpaceDE w:val="0"/>
        <w:autoSpaceDN w:val="0"/>
        <w:adjustRightInd w:val="0"/>
        <w:jc w:val="both"/>
        <w:rPr>
          <w:rFonts w:ascii="Arial" w:eastAsia="Arial" w:hAnsi="Arial" w:cs="Arial"/>
          <w:b/>
          <w:bCs/>
          <w:sz w:val="22"/>
        </w:rPr>
      </w:pPr>
      <w:r w:rsidRPr="00DA17BC">
        <w:rPr>
          <w:rFonts w:ascii="Arial" w:eastAsia="Arial" w:hAnsi="Arial" w:cs="Arial"/>
          <w:sz w:val="22"/>
        </w:rPr>
        <w:t>Paslaugų teikėjas po užsakymo gavimo privalo pateikti Paslaugų vertinimą</w:t>
      </w:r>
      <w:r w:rsidR="000F5B75">
        <w:rPr>
          <w:rFonts w:ascii="Arial" w:eastAsia="Arial" w:hAnsi="Arial" w:cs="Arial"/>
          <w:sz w:val="22"/>
        </w:rPr>
        <w:t xml:space="preserve"> (jeigu nėra susitarta kitaip)</w:t>
      </w:r>
      <w:r w:rsidRPr="00DA17BC">
        <w:rPr>
          <w:rFonts w:ascii="Arial" w:eastAsia="Arial" w:hAnsi="Arial" w:cs="Arial"/>
          <w:sz w:val="22"/>
        </w:rPr>
        <w:t>, pagal su Užsakovu suderintą formą, kuriame turi būti nurodyta:</w:t>
      </w:r>
    </w:p>
    <w:p w14:paraId="0826EDE1" w14:textId="2FACB0C6" w:rsidR="00DA17BC" w:rsidRPr="00DA17BC" w:rsidRDefault="00DA17BC" w:rsidP="00D0787C">
      <w:pPr>
        <w:pStyle w:val="Sraopastraipa"/>
        <w:widowControl w:val="0"/>
        <w:numPr>
          <w:ilvl w:val="3"/>
          <w:numId w:val="6"/>
        </w:numPr>
        <w:shd w:val="clear" w:color="auto" w:fill="FFFFFF" w:themeFill="background1"/>
        <w:tabs>
          <w:tab w:val="left" w:pos="709"/>
        </w:tabs>
        <w:autoSpaceDE w:val="0"/>
        <w:autoSpaceDN w:val="0"/>
        <w:adjustRightInd w:val="0"/>
        <w:rPr>
          <w:rFonts w:ascii="Arial" w:eastAsia="Arial" w:hAnsi="Arial" w:cs="Arial"/>
          <w:sz w:val="22"/>
        </w:rPr>
      </w:pPr>
      <w:r w:rsidRPr="00DA17BC">
        <w:rPr>
          <w:rFonts w:ascii="Arial" w:eastAsia="Arial" w:hAnsi="Arial" w:cs="Arial"/>
          <w:sz w:val="22"/>
        </w:rPr>
        <w:t>užsakymo trumpas aprašymas</w:t>
      </w:r>
      <w:r w:rsidR="00B3278C">
        <w:rPr>
          <w:rFonts w:ascii="Arial" w:eastAsia="Arial" w:hAnsi="Arial" w:cs="Arial"/>
          <w:sz w:val="22"/>
        </w:rPr>
        <w:t>.</w:t>
      </w:r>
    </w:p>
    <w:p w14:paraId="588074C7" w14:textId="03FDEDF8" w:rsidR="00DA17BC" w:rsidRPr="00DA17BC" w:rsidRDefault="00DA17BC" w:rsidP="00D0787C">
      <w:pPr>
        <w:pStyle w:val="Sraopastraipa"/>
        <w:widowControl w:val="0"/>
        <w:numPr>
          <w:ilvl w:val="3"/>
          <w:numId w:val="6"/>
        </w:numPr>
        <w:shd w:val="clear" w:color="auto" w:fill="FFFFFF" w:themeFill="background1"/>
        <w:tabs>
          <w:tab w:val="left" w:pos="709"/>
        </w:tabs>
        <w:autoSpaceDE w:val="0"/>
        <w:autoSpaceDN w:val="0"/>
        <w:adjustRightInd w:val="0"/>
        <w:rPr>
          <w:rFonts w:ascii="Arial" w:eastAsia="Arial" w:hAnsi="Arial" w:cs="Arial"/>
          <w:sz w:val="22"/>
        </w:rPr>
      </w:pPr>
      <w:r w:rsidRPr="00DA17BC">
        <w:rPr>
          <w:rFonts w:ascii="Arial" w:eastAsia="Arial" w:hAnsi="Arial" w:cs="Arial"/>
          <w:sz w:val="22"/>
        </w:rPr>
        <w:t>užsakymo apimtis (valandomis)</w:t>
      </w:r>
      <w:r w:rsidR="00B3278C">
        <w:rPr>
          <w:rFonts w:ascii="Arial" w:eastAsia="Arial" w:hAnsi="Arial" w:cs="Arial"/>
          <w:sz w:val="22"/>
        </w:rPr>
        <w:t>.</w:t>
      </w:r>
    </w:p>
    <w:p w14:paraId="530CDE4B" w14:textId="5099CE62" w:rsidR="00DA17BC" w:rsidRPr="00DA17BC" w:rsidRDefault="00DA17BC" w:rsidP="00D0787C">
      <w:pPr>
        <w:pStyle w:val="Sraopastraipa"/>
        <w:widowControl w:val="0"/>
        <w:numPr>
          <w:ilvl w:val="3"/>
          <w:numId w:val="6"/>
        </w:numPr>
        <w:shd w:val="clear" w:color="auto" w:fill="FFFFFF" w:themeFill="background1"/>
        <w:tabs>
          <w:tab w:val="left" w:pos="709"/>
        </w:tabs>
        <w:autoSpaceDE w:val="0"/>
        <w:autoSpaceDN w:val="0"/>
        <w:adjustRightInd w:val="0"/>
        <w:rPr>
          <w:rFonts w:ascii="Arial" w:eastAsia="Arial" w:hAnsi="Arial" w:cs="Arial"/>
          <w:sz w:val="22"/>
        </w:rPr>
      </w:pPr>
      <w:r w:rsidRPr="00DA17BC">
        <w:rPr>
          <w:rFonts w:ascii="Arial" w:eastAsia="Arial" w:hAnsi="Arial" w:cs="Arial"/>
          <w:sz w:val="22"/>
        </w:rPr>
        <w:t>užsakymo kaina</w:t>
      </w:r>
      <w:r w:rsidR="00B3278C">
        <w:rPr>
          <w:rFonts w:ascii="Arial" w:eastAsia="Arial" w:hAnsi="Arial" w:cs="Arial"/>
          <w:sz w:val="22"/>
        </w:rPr>
        <w:t>.</w:t>
      </w:r>
    </w:p>
    <w:p w14:paraId="64CC521E" w14:textId="7CD8722D" w:rsidR="00007239" w:rsidRPr="00494AC5" w:rsidRDefault="00DA17BC" w:rsidP="00494AC5">
      <w:pPr>
        <w:pStyle w:val="Sraopastraipa"/>
        <w:widowControl w:val="0"/>
        <w:numPr>
          <w:ilvl w:val="3"/>
          <w:numId w:val="6"/>
        </w:numPr>
        <w:shd w:val="clear" w:color="auto" w:fill="FFFFFF" w:themeFill="background1"/>
        <w:tabs>
          <w:tab w:val="left" w:pos="709"/>
        </w:tabs>
        <w:autoSpaceDE w:val="0"/>
        <w:autoSpaceDN w:val="0"/>
        <w:adjustRightInd w:val="0"/>
        <w:rPr>
          <w:rFonts w:ascii="Arial" w:eastAsia="Arial" w:hAnsi="Arial" w:cs="Arial"/>
          <w:sz w:val="22"/>
        </w:rPr>
      </w:pPr>
      <w:r w:rsidRPr="00DA17BC">
        <w:rPr>
          <w:rFonts w:ascii="Arial" w:eastAsia="Arial" w:hAnsi="Arial" w:cs="Arial"/>
          <w:sz w:val="22"/>
        </w:rPr>
        <w:t>užsakymo įvykdymo terminai.</w:t>
      </w:r>
    </w:p>
    <w:p w14:paraId="698DA504" w14:textId="440D2D0B" w:rsidR="00DA17BC" w:rsidRPr="00DA17BC" w:rsidRDefault="00DA17BC" w:rsidP="00DA17BC">
      <w:pPr>
        <w:pStyle w:val="Sraopastraipa"/>
        <w:widowControl w:val="0"/>
        <w:numPr>
          <w:ilvl w:val="2"/>
          <w:numId w:val="6"/>
        </w:numPr>
        <w:shd w:val="clear" w:color="auto" w:fill="FFFFFF" w:themeFill="background1"/>
        <w:tabs>
          <w:tab w:val="left" w:pos="709"/>
        </w:tabs>
        <w:autoSpaceDE w:val="0"/>
        <w:autoSpaceDN w:val="0"/>
        <w:adjustRightInd w:val="0"/>
        <w:rPr>
          <w:rFonts w:ascii="Arial" w:eastAsia="Arial" w:hAnsi="Arial" w:cs="Arial"/>
          <w:sz w:val="22"/>
        </w:rPr>
      </w:pPr>
      <w:r w:rsidRPr="00DA17BC">
        <w:rPr>
          <w:rFonts w:ascii="Arial" w:eastAsia="Arial" w:hAnsi="Arial" w:cs="Arial"/>
          <w:sz w:val="22"/>
        </w:rPr>
        <w:t>Paslaugų teikėjas vykdydamas Užsakymą, įsipareigoja, atlikus vertinimą, kartu pateikti užsakytų naujų Paslaugų sprendimus ir aprašymą</w:t>
      </w:r>
      <w:r w:rsidR="00B3278C">
        <w:rPr>
          <w:rFonts w:ascii="Arial" w:eastAsia="Arial" w:hAnsi="Arial" w:cs="Arial"/>
          <w:sz w:val="22"/>
        </w:rPr>
        <w:t>.</w:t>
      </w:r>
    </w:p>
    <w:p w14:paraId="7EE8C253" w14:textId="59D3E0C4" w:rsidR="00DA17BC" w:rsidRPr="0052413E" w:rsidRDefault="00DA17BC" w:rsidP="0052413E">
      <w:pPr>
        <w:pStyle w:val="Sraopastraipa"/>
        <w:widowControl w:val="0"/>
        <w:numPr>
          <w:ilvl w:val="2"/>
          <w:numId w:val="6"/>
        </w:numPr>
        <w:shd w:val="clear" w:color="auto" w:fill="FFFFFF" w:themeFill="background1"/>
        <w:tabs>
          <w:tab w:val="left" w:pos="709"/>
        </w:tabs>
        <w:autoSpaceDE w:val="0"/>
        <w:autoSpaceDN w:val="0"/>
        <w:adjustRightInd w:val="0"/>
        <w:rPr>
          <w:rFonts w:ascii="Arial" w:eastAsia="Arial" w:hAnsi="Arial" w:cs="Arial"/>
          <w:sz w:val="22"/>
        </w:rPr>
      </w:pPr>
      <w:r w:rsidRPr="00DA17BC">
        <w:rPr>
          <w:rFonts w:ascii="Arial" w:eastAsia="Arial" w:hAnsi="Arial" w:cs="Arial"/>
          <w:sz w:val="22"/>
        </w:rPr>
        <w:t>Kartu su Vystymo paslaugų perdavimo - priėmimo aktu Paslaugų teikėjas privalo pateikti pilną dokumentaciją:</w:t>
      </w:r>
    </w:p>
    <w:p w14:paraId="4273E75C" w14:textId="095D3A79" w:rsidR="00DA17BC" w:rsidRPr="00DA17BC" w:rsidRDefault="00DA17BC" w:rsidP="00494AC5">
      <w:pPr>
        <w:pStyle w:val="Sraopastraipa"/>
        <w:widowControl w:val="0"/>
        <w:numPr>
          <w:ilvl w:val="3"/>
          <w:numId w:val="6"/>
        </w:numPr>
        <w:shd w:val="clear" w:color="auto" w:fill="FFFFFF" w:themeFill="background1"/>
        <w:tabs>
          <w:tab w:val="left" w:pos="709"/>
        </w:tabs>
        <w:autoSpaceDE w:val="0"/>
        <w:autoSpaceDN w:val="0"/>
        <w:adjustRightInd w:val="0"/>
        <w:rPr>
          <w:rFonts w:ascii="Arial" w:eastAsia="Arial" w:hAnsi="Arial" w:cs="Arial"/>
          <w:sz w:val="22"/>
        </w:rPr>
      </w:pPr>
      <w:r w:rsidRPr="00DA17BC">
        <w:rPr>
          <w:rFonts w:ascii="Arial" w:eastAsia="Arial" w:hAnsi="Arial" w:cs="Arial"/>
          <w:sz w:val="22"/>
        </w:rPr>
        <w:t xml:space="preserve">atnaujintą </w:t>
      </w:r>
      <w:r w:rsidR="0052413E">
        <w:rPr>
          <w:rFonts w:ascii="Arial" w:eastAsia="Arial" w:hAnsi="Arial" w:cs="Arial"/>
          <w:sz w:val="22"/>
        </w:rPr>
        <w:t>architektūrinį</w:t>
      </w:r>
      <w:r w:rsidRPr="00DA17BC">
        <w:rPr>
          <w:rFonts w:ascii="Arial" w:eastAsia="Arial" w:hAnsi="Arial" w:cs="Arial"/>
          <w:sz w:val="22"/>
        </w:rPr>
        <w:t xml:space="preserve"> aprašymą;</w:t>
      </w:r>
    </w:p>
    <w:p w14:paraId="737F7BFA" w14:textId="425379BD" w:rsidR="00DA17BC" w:rsidRDefault="00DA17BC" w:rsidP="00494AC5">
      <w:pPr>
        <w:pStyle w:val="Sraopastraipa"/>
        <w:widowControl w:val="0"/>
        <w:numPr>
          <w:ilvl w:val="3"/>
          <w:numId w:val="6"/>
        </w:numPr>
        <w:shd w:val="clear" w:color="auto" w:fill="FFFFFF" w:themeFill="background1"/>
        <w:tabs>
          <w:tab w:val="left" w:pos="709"/>
        </w:tabs>
        <w:autoSpaceDE w:val="0"/>
        <w:autoSpaceDN w:val="0"/>
        <w:adjustRightInd w:val="0"/>
        <w:rPr>
          <w:rFonts w:ascii="Arial" w:eastAsia="Arial" w:hAnsi="Arial" w:cs="Arial"/>
          <w:sz w:val="22"/>
        </w:rPr>
      </w:pPr>
      <w:r w:rsidRPr="00DA17BC">
        <w:rPr>
          <w:rFonts w:ascii="Arial" w:eastAsia="Arial" w:hAnsi="Arial" w:cs="Arial"/>
          <w:sz w:val="22"/>
        </w:rPr>
        <w:t>suprogramuotų dalių</w:t>
      </w:r>
      <w:r w:rsidR="0052413E">
        <w:rPr>
          <w:rFonts w:ascii="Arial" w:eastAsia="Arial" w:hAnsi="Arial" w:cs="Arial"/>
          <w:sz w:val="22"/>
        </w:rPr>
        <w:t xml:space="preserve"> (jeigu buvo programuot</w:t>
      </w:r>
      <w:r w:rsidR="00635C0C">
        <w:rPr>
          <w:rFonts w:ascii="Arial" w:eastAsia="Arial" w:hAnsi="Arial" w:cs="Arial"/>
          <w:sz w:val="22"/>
        </w:rPr>
        <w:t>ų</w:t>
      </w:r>
      <w:r w:rsidR="0052413E">
        <w:rPr>
          <w:rFonts w:ascii="Arial" w:eastAsia="Arial" w:hAnsi="Arial" w:cs="Arial"/>
          <w:sz w:val="22"/>
        </w:rPr>
        <w:t>)</w:t>
      </w:r>
      <w:r w:rsidRPr="00DA17BC">
        <w:rPr>
          <w:rFonts w:ascii="Arial" w:eastAsia="Arial" w:hAnsi="Arial" w:cs="Arial"/>
          <w:sz w:val="22"/>
        </w:rPr>
        <w:t xml:space="preserve"> vykdymo kodus;</w:t>
      </w:r>
    </w:p>
    <w:p w14:paraId="129DC01B" w14:textId="5A4D7347" w:rsidR="00B3278C" w:rsidRDefault="00B3278C" w:rsidP="00494AC5">
      <w:pPr>
        <w:pStyle w:val="Sraopastraipa"/>
        <w:widowControl w:val="0"/>
        <w:numPr>
          <w:ilvl w:val="3"/>
          <w:numId w:val="6"/>
        </w:numPr>
        <w:shd w:val="clear" w:color="auto" w:fill="FFFFFF" w:themeFill="background1"/>
        <w:tabs>
          <w:tab w:val="left" w:pos="709"/>
        </w:tabs>
        <w:autoSpaceDE w:val="0"/>
        <w:autoSpaceDN w:val="0"/>
        <w:adjustRightInd w:val="0"/>
        <w:rPr>
          <w:rFonts w:ascii="Arial" w:eastAsia="Arial" w:hAnsi="Arial" w:cs="Arial"/>
          <w:sz w:val="22"/>
        </w:rPr>
      </w:pPr>
      <w:r>
        <w:rPr>
          <w:rFonts w:ascii="Arial" w:eastAsia="Arial" w:hAnsi="Arial" w:cs="Arial"/>
          <w:sz w:val="22"/>
        </w:rPr>
        <w:t>Kitą susijusią dokumentaciją, jei buvo sukurta</w:t>
      </w:r>
      <w:r w:rsidR="0061493F">
        <w:rPr>
          <w:rFonts w:ascii="Arial" w:eastAsia="Arial" w:hAnsi="Arial" w:cs="Arial"/>
          <w:sz w:val="22"/>
        </w:rPr>
        <w:t xml:space="preserve"> Užsakymo vykdymo metu</w:t>
      </w:r>
      <w:r>
        <w:rPr>
          <w:rFonts w:ascii="Arial" w:eastAsia="Arial" w:hAnsi="Arial" w:cs="Arial"/>
          <w:sz w:val="22"/>
        </w:rPr>
        <w:t>.</w:t>
      </w:r>
      <w:r w:rsidR="0061493F">
        <w:rPr>
          <w:rFonts w:ascii="Arial" w:eastAsia="Arial" w:hAnsi="Arial" w:cs="Arial"/>
          <w:sz w:val="22"/>
        </w:rPr>
        <w:t xml:space="preserve"> </w:t>
      </w:r>
    </w:p>
    <w:p w14:paraId="418BE4BA" w14:textId="2ED281A6" w:rsidR="00494AC5" w:rsidRPr="00DA17BC" w:rsidRDefault="00494AC5" w:rsidP="00DA17BC">
      <w:pPr>
        <w:pStyle w:val="Sraopastraipa"/>
        <w:widowControl w:val="0"/>
        <w:numPr>
          <w:ilvl w:val="2"/>
          <w:numId w:val="6"/>
        </w:numPr>
        <w:shd w:val="clear" w:color="auto" w:fill="FFFFFF" w:themeFill="background1"/>
        <w:tabs>
          <w:tab w:val="left" w:pos="709"/>
        </w:tabs>
        <w:autoSpaceDE w:val="0"/>
        <w:autoSpaceDN w:val="0"/>
        <w:adjustRightInd w:val="0"/>
        <w:rPr>
          <w:rFonts w:ascii="Arial" w:eastAsia="Arial" w:hAnsi="Arial" w:cs="Arial"/>
          <w:sz w:val="22"/>
        </w:rPr>
      </w:pPr>
      <w:r w:rsidRPr="00007239">
        <w:rPr>
          <w:rFonts w:ascii="Arial" w:eastAsia="Arial" w:hAnsi="Arial" w:cs="Arial"/>
          <w:sz w:val="22"/>
        </w:rPr>
        <w:t>Paslaugų teikėjas įsipareigoja per pasirašytame Užsakyme nurodytą terminą suteikti Paslaugas.</w:t>
      </w:r>
    </w:p>
    <w:p w14:paraId="04EA0A21" w14:textId="58D2EC02" w:rsidR="000D6CEA" w:rsidRPr="00893287" w:rsidRDefault="2DA0BE82" w:rsidP="00380C55">
      <w:pPr>
        <w:pStyle w:val="Sraopastraipa"/>
        <w:widowControl w:val="0"/>
        <w:numPr>
          <w:ilvl w:val="1"/>
          <w:numId w:val="6"/>
        </w:numPr>
        <w:shd w:val="clear" w:color="auto" w:fill="FFFFFF" w:themeFill="background1"/>
        <w:tabs>
          <w:tab w:val="left" w:pos="567"/>
        </w:tabs>
        <w:autoSpaceDE w:val="0"/>
        <w:autoSpaceDN w:val="0"/>
        <w:adjustRightInd w:val="0"/>
        <w:ind w:left="426"/>
        <w:jc w:val="both"/>
        <w:rPr>
          <w:rFonts w:ascii="Arial" w:eastAsia="Arial" w:hAnsi="Arial" w:cs="Arial"/>
          <w:b/>
          <w:bCs/>
          <w:sz w:val="22"/>
        </w:rPr>
      </w:pPr>
      <w:r w:rsidRPr="00893287">
        <w:rPr>
          <w:rFonts w:ascii="Arial" w:eastAsia="Arial" w:hAnsi="Arial" w:cs="Arial"/>
          <w:b/>
          <w:bCs/>
          <w:sz w:val="22"/>
        </w:rPr>
        <w:t>Paslaugų teikimo darbų organizavimas:</w:t>
      </w:r>
    </w:p>
    <w:p w14:paraId="3819FF98" w14:textId="1D0F4AEE" w:rsidR="00B22E76" w:rsidRPr="00893287" w:rsidRDefault="14BF0273" w:rsidP="1D99483E">
      <w:pPr>
        <w:pStyle w:val="Sraopastraipa"/>
        <w:widowControl w:val="0"/>
        <w:numPr>
          <w:ilvl w:val="2"/>
          <w:numId w:val="6"/>
        </w:numPr>
        <w:shd w:val="clear" w:color="auto" w:fill="FFFFFF" w:themeFill="background1"/>
        <w:tabs>
          <w:tab w:val="left" w:pos="709"/>
        </w:tabs>
        <w:autoSpaceDE w:val="0"/>
        <w:autoSpaceDN w:val="0"/>
        <w:adjustRightInd w:val="0"/>
        <w:ind w:left="709"/>
        <w:jc w:val="both"/>
        <w:rPr>
          <w:rFonts w:ascii="Arial" w:eastAsia="Arial" w:hAnsi="Arial" w:cs="Arial"/>
          <w:sz w:val="22"/>
        </w:rPr>
      </w:pPr>
      <w:r w:rsidRPr="00893287">
        <w:rPr>
          <w:rFonts w:ascii="Arial" w:eastAsia="Arial" w:hAnsi="Arial" w:cs="Arial"/>
          <w:sz w:val="22"/>
        </w:rPr>
        <w:t>Paslaugų teik</w:t>
      </w:r>
      <w:r w:rsidR="2962FD72" w:rsidRPr="00893287">
        <w:rPr>
          <w:rFonts w:ascii="Arial" w:eastAsia="Arial" w:hAnsi="Arial" w:cs="Arial"/>
          <w:sz w:val="22"/>
        </w:rPr>
        <w:t xml:space="preserve">imas bus organizuojamas ir vykdomas vadovaujantis Perkančiosios organizacijos nustatytomis tvarkomis ir procesais. Siekiant užtikrinti </w:t>
      </w:r>
      <w:r w:rsidR="39318F9F" w:rsidRPr="00893287">
        <w:rPr>
          <w:rFonts w:ascii="Arial" w:eastAsia="Arial" w:hAnsi="Arial" w:cs="Arial"/>
          <w:sz w:val="22"/>
        </w:rPr>
        <w:t xml:space="preserve">sklandžią komunikaciją, </w:t>
      </w:r>
      <w:r w:rsidR="00A2434B">
        <w:rPr>
          <w:rFonts w:ascii="Arial" w:eastAsia="Arial" w:hAnsi="Arial" w:cs="Arial"/>
          <w:sz w:val="22"/>
        </w:rPr>
        <w:t xml:space="preserve">priežiūros </w:t>
      </w:r>
      <w:r w:rsidR="39318F9F" w:rsidRPr="00893287">
        <w:rPr>
          <w:rFonts w:ascii="Arial" w:eastAsia="Arial" w:hAnsi="Arial" w:cs="Arial"/>
          <w:sz w:val="22"/>
        </w:rPr>
        <w:t>dar</w:t>
      </w:r>
      <w:r w:rsidR="38D7072D" w:rsidRPr="00893287">
        <w:rPr>
          <w:rFonts w:ascii="Arial" w:eastAsia="Arial" w:hAnsi="Arial" w:cs="Arial"/>
          <w:sz w:val="22"/>
        </w:rPr>
        <w:t>b</w:t>
      </w:r>
      <w:r w:rsidR="39318F9F" w:rsidRPr="00893287">
        <w:rPr>
          <w:rFonts w:ascii="Arial" w:eastAsia="Arial" w:hAnsi="Arial" w:cs="Arial"/>
          <w:sz w:val="22"/>
        </w:rPr>
        <w:t xml:space="preserve">ų organizavimui bus naudojama Perkančiosios organizacijos projektų </w:t>
      </w:r>
      <w:r w:rsidR="002D7D3D">
        <w:rPr>
          <w:rFonts w:ascii="Arial" w:eastAsia="Arial" w:hAnsi="Arial" w:cs="Arial"/>
          <w:sz w:val="22"/>
        </w:rPr>
        <w:t xml:space="preserve">ir užduočių </w:t>
      </w:r>
      <w:r w:rsidR="39318F9F" w:rsidRPr="00893287">
        <w:rPr>
          <w:rFonts w:ascii="Arial" w:eastAsia="Arial" w:hAnsi="Arial" w:cs="Arial"/>
          <w:sz w:val="22"/>
        </w:rPr>
        <w:t xml:space="preserve">valdymo sistema. </w:t>
      </w:r>
    </w:p>
    <w:p w14:paraId="3F760909" w14:textId="77777777" w:rsidR="009F1D0F" w:rsidRPr="00893287" w:rsidRDefault="24E90F49" w:rsidP="1D99483E">
      <w:pPr>
        <w:pStyle w:val="Sraopastraipa"/>
        <w:widowControl w:val="0"/>
        <w:numPr>
          <w:ilvl w:val="2"/>
          <w:numId w:val="6"/>
        </w:numPr>
        <w:shd w:val="clear" w:color="auto" w:fill="FFFFFF" w:themeFill="background1"/>
        <w:tabs>
          <w:tab w:val="left" w:pos="709"/>
        </w:tabs>
        <w:autoSpaceDE w:val="0"/>
        <w:autoSpaceDN w:val="0"/>
        <w:adjustRightInd w:val="0"/>
        <w:ind w:left="709"/>
        <w:jc w:val="both"/>
        <w:rPr>
          <w:rFonts w:ascii="Arial" w:eastAsia="Arial" w:hAnsi="Arial" w:cs="Arial"/>
          <w:sz w:val="22"/>
        </w:rPr>
      </w:pPr>
      <w:r w:rsidRPr="00893287">
        <w:rPr>
          <w:rFonts w:ascii="Arial" w:eastAsia="Arial" w:hAnsi="Arial" w:cs="Arial"/>
          <w:sz w:val="22"/>
        </w:rPr>
        <w:t>Paslaugos teikėjas</w:t>
      </w:r>
      <w:r w:rsidR="3E9CD44D" w:rsidRPr="00893287">
        <w:rPr>
          <w:rFonts w:ascii="Arial" w:eastAsia="Arial" w:hAnsi="Arial" w:cs="Arial"/>
          <w:sz w:val="22"/>
        </w:rPr>
        <w:t xml:space="preserve"> užtikrins kokybišką užduočių vykdymą ir laikysis Perkančiosios organizacijos nustatytų reikalavimų.</w:t>
      </w:r>
    </w:p>
    <w:p w14:paraId="3B7D8848" w14:textId="3C86C926" w:rsidR="00FF2A30" w:rsidRPr="00893287" w:rsidRDefault="009F1D0F" w:rsidP="1D99483E">
      <w:pPr>
        <w:pStyle w:val="Sraopastraipa"/>
        <w:widowControl w:val="0"/>
        <w:numPr>
          <w:ilvl w:val="2"/>
          <w:numId w:val="6"/>
        </w:numPr>
        <w:shd w:val="clear" w:color="auto" w:fill="FFFFFF" w:themeFill="background1"/>
        <w:tabs>
          <w:tab w:val="left" w:pos="709"/>
        </w:tabs>
        <w:autoSpaceDE w:val="0"/>
        <w:autoSpaceDN w:val="0"/>
        <w:adjustRightInd w:val="0"/>
        <w:ind w:left="709"/>
        <w:jc w:val="both"/>
        <w:rPr>
          <w:rFonts w:ascii="Arial" w:eastAsia="Arial" w:hAnsi="Arial" w:cs="Arial"/>
          <w:sz w:val="22"/>
        </w:rPr>
      </w:pPr>
      <w:r w:rsidRPr="00893287">
        <w:rPr>
          <w:rFonts w:ascii="Arial" w:eastAsia="Arial" w:hAnsi="Arial" w:cs="Arial"/>
          <w:sz w:val="22"/>
        </w:rPr>
        <w:t xml:space="preserve">Visų paslaugų teikimas atliekamas Perkančiosios </w:t>
      </w:r>
      <w:r w:rsidR="00E67A93" w:rsidRPr="00893287">
        <w:rPr>
          <w:rFonts w:ascii="Arial" w:eastAsia="Arial" w:hAnsi="Arial" w:cs="Arial"/>
          <w:sz w:val="22"/>
        </w:rPr>
        <w:t xml:space="preserve">organizacijos </w:t>
      </w:r>
      <w:r w:rsidR="00C17272" w:rsidRPr="00893287">
        <w:rPr>
          <w:rFonts w:ascii="Arial" w:eastAsia="Arial" w:hAnsi="Arial" w:cs="Arial"/>
          <w:sz w:val="22"/>
        </w:rPr>
        <w:t>suteikiamoje infrastruktūroje.</w:t>
      </w:r>
    </w:p>
    <w:p w14:paraId="52590D2D" w14:textId="6BB3CAD4" w:rsidR="000B2188" w:rsidRPr="00893287" w:rsidRDefault="0712D9D7" w:rsidP="337265EB">
      <w:pPr>
        <w:pStyle w:val="Sraopastraipa"/>
        <w:widowControl w:val="0"/>
        <w:numPr>
          <w:ilvl w:val="2"/>
          <w:numId w:val="6"/>
        </w:numPr>
        <w:shd w:val="clear" w:color="auto" w:fill="FFFFFF" w:themeFill="background1"/>
        <w:tabs>
          <w:tab w:val="left" w:pos="709"/>
        </w:tabs>
        <w:autoSpaceDE w:val="0"/>
        <w:autoSpaceDN w:val="0"/>
        <w:adjustRightInd w:val="0"/>
        <w:ind w:left="709"/>
        <w:jc w:val="both"/>
        <w:rPr>
          <w:rFonts w:ascii="Arial" w:eastAsia="Arial" w:hAnsi="Arial" w:cs="Arial"/>
          <w:sz w:val="22"/>
        </w:rPr>
      </w:pPr>
      <w:r w:rsidRPr="00893287">
        <w:rPr>
          <w:rFonts w:ascii="Arial" w:eastAsia="Arial" w:hAnsi="Arial" w:cs="Arial"/>
          <w:sz w:val="22"/>
        </w:rPr>
        <w:t>Paslaugos teikėjas</w:t>
      </w:r>
      <w:r w:rsidR="3D858235" w:rsidRPr="00893287">
        <w:rPr>
          <w:rFonts w:ascii="Arial" w:eastAsia="Arial" w:hAnsi="Arial" w:cs="Arial"/>
          <w:sz w:val="22"/>
        </w:rPr>
        <w:t xml:space="preserve"> įsipareigoja reaguoti į </w:t>
      </w:r>
      <w:r w:rsidR="7D729C22" w:rsidRPr="00893287">
        <w:rPr>
          <w:rFonts w:ascii="Arial" w:eastAsia="Arial" w:hAnsi="Arial" w:cs="Arial"/>
          <w:sz w:val="22"/>
        </w:rPr>
        <w:t>P</w:t>
      </w:r>
      <w:r w:rsidR="3D858235" w:rsidRPr="00893287">
        <w:rPr>
          <w:rFonts w:ascii="Arial" w:eastAsia="Arial" w:hAnsi="Arial" w:cs="Arial"/>
          <w:sz w:val="22"/>
        </w:rPr>
        <w:t>erkančiosios organizacijos pateiktas pastabas ar nurodymus</w:t>
      </w:r>
      <w:r w:rsidRPr="00893287">
        <w:rPr>
          <w:rFonts w:ascii="Arial" w:eastAsia="Arial" w:hAnsi="Arial" w:cs="Arial"/>
          <w:sz w:val="22"/>
        </w:rPr>
        <w:t xml:space="preserve">. </w:t>
      </w:r>
      <w:r w:rsidR="08A943DF" w:rsidRPr="00893287">
        <w:rPr>
          <w:rFonts w:ascii="Arial" w:eastAsia="Arial" w:hAnsi="Arial" w:cs="Arial"/>
          <w:sz w:val="22"/>
        </w:rPr>
        <w:t xml:space="preserve">Jei </w:t>
      </w:r>
      <w:r w:rsidR="007D4F48" w:rsidRPr="00893287">
        <w:rPr>
          <w:rFonts w:ascii="Arial" w:eastAsia="Arial" w:hAnsi="Arial" w:cs="Arial"/>
          <w:sz w:val="22"/>
        </w:rPr>
        <w:t>P</w:t>
      </w:r>
      <w:r w:rsidR="08A943DF" w:rsidRPr="00893287">
        <w:rPr>
          <w:rFonts w:ascii="Arial" w:eastAsia="Arial" w:hAnsi="Arial" w:cs="Arial"/>
          <w:sz w:val="22"/>
        </w:rPr>
        <w:t xml:space="preserve">aslaugų teikimo procese kartojasi tos pačios rūšies įspėjimai ar klaidos, arba darbų kokybė neatitinka </w:t>
      </w:r>
      <w:r w:rsidR="158C6D0A" w:rsidRPr="00893287">
        <w:rPr>
          <w:rFonts w:ascii="Arial" w:eastAsia="Arial" w:hAnsi="Arial" w:cs="Arial"/>
          <w:sz w:val="22"/>
        </w:rPr>
        <w:t>pirkimo dokumentuose</w:t>
      </w:r>
      <w:r w:rsidR="08A943DF" w:rsidRPr="00893287">
        <w:rPr>
          <w:rFonts w:ascii="Arial" w:eastAsia="Arial" w:hAnsi="Arial" w:cs="Arial"/>
          <w:sz w:val="22"/>
        </w:rPr>
        <w:t xml:space="preserve"> nustatytų reikalavimų, </w:t>
      </w:r>
      <w:r w:rsidR="2CAA6B8F" w:rsidRPr="00893287">
        <w:rPr>
          <w:rFonts w:ascii="Arial" w:eastAsia="Arial" w:hAnsi="Arial" w:cs="Arial"/>
          <w:sz w:val="22"/>
        </w:rPr>
        <w:t>Perkančioji organizacija</w:t>
      </w:r>
      <w:r w:rsidR="08A943DF" w:rsidRPr="00893287">
        <w:rPr>
          <w:rFonts w:ascii="Arial" w:eastAsia="Arial" w:hAnsi="Arial" w:cs="Arial"/>
          <w:sz w:val="22"/>
        </w:rPr>
        <w:t xml:space="preserve"> turi teisę pateikti raštišką pranešimą </w:t>
      </w:r>
      <w:r w:rsidR="7C44D092" w:rsidRPr="00893287">
        <w:rPr>
          <w:rFonts w:ascii="Arial" w:eastAsia="Arial" w:hAnsi="Arial" w:cs="Arial"/>
          <w:sz w:val="22"/>
        </w:rPr>
        <w:t>P</w:t>
      </w:r>
      <w:r w:rsidR="08A943DF" w:rsidRPr="00893287">
        <w:rPr>
          <w:rFonts w:ascii="Arial" w:eastAsia="Arial" w:hAnsi="Arial" w:cs="Arial"/>
          <w:sz w:val="22"/>
        </w:rPr>
        <w:t xml:space="preserve">aslaugos teikėjui apie neatitikimus. Gavęs tokį pranešimą, </w:t>
      </w:r>
      <w:r w:rsidR="22B4B373" w:rsidRPr="00893287">
        <w:rPr>
          <w:rFonts w:ascii="Arial" w:eastAsia="Arial" w:hAnsi="Arial" w:cs="Arial"/>
          <w:sz w:val="22"/>
        </w:rPr>
        <w:t>P</w:t>
      </w:r>
      <w:r w:rsidR="08A943DF" w:rsidRPr="00893287">
        <w:rPr>
          <w:rFonts w:ascii="Arial" w:eastAsia="Arial" w:hAnsi="Arial" w:cs="Arial"/>
          <w:sz w:val="22"/>
        </w:rPr>
        <w:t>aslaugos teikėjas įsipareigoja per 5 (penkias) darbo dienas</w:t>
      </w:r>
      <w:r w:rsidR="3CA8CB67" w:rsidRPr="00893287">
        <w:rPr>
          <w:rFonts w:ascii="Arial" w:eastAsia="Arial" w:hAnsi="Arial" w:cs="Arial"/>
          <w:sz w:val="22"/>
        </w:rPr>
        <w:t xml:space="preserve">: </w:t>
      </w:r>
    </w:p>
    <w:p w14:paraId="3AD079CF" w14:textId="77777777" w:rsidR="000B2188" w:rsidRPr="00893287" w:rsidRDefault="0AD61B65" w:rsidP="1D99483E">
      <w:pPr>
        <w:pStyle w:val="Sraopastraipa"/>
        <w:widowControl w:val="0"/>
        <w:numPr>
          <w:ilvl w:val="3"/>
          <w:numId w:val="6"/>
        </w:numPr>
        <w:shd w:val="clear" w:color="auto" w:fill="FFFFFF" w:themeFill="background1"/>
        <w:tabs>
          <w:tab w:val="left" w:pos="709"/>
        </w:tabs>
        <w:autoSpaceDE w:val="0"/>
        <w:autoSpaceDN w:val="0"/>
        <w:adjustRightInd w:val="0"/>
        <w:jc w:val="both"/>
        <w:rPr>
          <w:rFonts w:ascii="Arial" w:eastAsia="Arial" w:hAnsi="Arial" w:cs="Arial"/>
          <w:sz w:val="22"/>
        </w:rPr>
      </w:pPr>
      <w:r w:rsidRPr="00893287">
        <w:rPr>
          <w:rFonts w:ascii="Arial" w:eastAsia="Arial" w:hAnsi="Arial" w:cs="Arial"/>
          <w:sz w:val="22"/>
        </w:rPr>
        <w:t>Išanalizuoti nurodytas problemas ir nustatyti jų priežastis.</w:t>
      </w:r>
    </w:p>
    <w:p w14:paraId="48FB9444" w14:textId="704AC647" w:rsidR="00E626FA" w:rsidRPr="00893287" w:rsidRDefault="0AD61B65" w:rsidP="1D99483E">
      <w:pPr>
        <w:pStyle w:val="Sraopastraipa"/>
        <w:widowControl w:val="0"/>
        <w:numPr>
          <w:ilvl w:val="3"/>
          <w:numId w:val="6"/>
        </w:numPr>
        <w:shd w:val="clear" w:color="auto" w:fill="FFFFFF" w:themeFill="background1"/>
        <w:tabs>
          <w:tab w:val="left" w:pos="709"/>
        </w:tabs>
        <w:autoSpaceDE w:val="0"/>
        <w:autoSpaceDN w:val="0"/>
        <w:adjustRightInd w:val="0"/>
        <w:jc w:val="both"/>
        <w:rPr>
          <w:rFonts w:ascii="Arial" w:eastAsia="Arial" w:hAnsi="Arial" w:cs="Arial"/>
          <w:sz w:val="22"/>
        </w:rPr>
      </w:pPr>
      <w:r w:rsidRPr="00893287">
        <w:rPr>
          <w:rFonts w:ascii="Arial" w:eastAsia="Arial" w:hAnsi="Arial" w:cs="Arial"/>
          <w:sz w:val="22"/>
        </w:rPr>
        <w:t xml:space="preserve">Pakeisti </w:t>
      </w:r>
      <w:r w:rsidR="35C1BD44" w:rsidRPr="00893287">
        <w:rPr>
          <w:rFonts w:ascii="Arial" w:eastAsia="Arial" w:hAnsi="Arial" w:cs="Arial"/>
          <w:sz w:val="22"/>
        </w:rPr>
        <w:t>P</w:t>
      </w:r>
      <w:r w:rsidRPr="00893287">
        <w:rPr>
          <w:rFonts w:ascii="Arial" w:eastAsia="Arial" w:hAnsi="Arial" w:cs="Arial"/>
          <w:sz w:val="22"/>
        </w:rPr>
        <w:t xml:space="preserve">aslaugos teikimui paskirtą atsakingą darbuotoją, užtikrinant, kad naujas </w:t>
      </w:r>
      <w:r w:rsidRPr="00893287">
        <w:rPr>
          <w:rFonts w:ascii="Arial" w:eastAsia="Arial" w:hAnsi="Arial" w:cs="Arial"/>
          <w:sz w:val="22"/>
        </w:rPr>
        <w:lastRenderedPageBreak/>
        <w:t xml:space="preserve">darbuotojas </w:t>
      </w:r>
      <w:r w:rsidR="53608A0F" w:rsidRPr="00893287">
        <w:rPr>
          <w:rFonts w:ascii="Arial" w:eastAsia="Arial" w:hAnsi="Arial" w:cs="Arial"/>
          <w:sz w:val="22"/>
        </w:rPr>
        <w:t>atitiktų numatytą kvalifikaciją</w:t>
      </w:r>
      <w:r w:rsidRPr="00893287">
        <w:rPr>
          <w:rFonts w:ascii="Arial" w:eastAsia="Arial" w:hAnsi="Arial" w:cs="Arial"/>
          <w:sz w:val="22"/>
        </w:rPr>
        <w:t>.</w:t>
      </w:r>
    </w:p>
    <w:p w14:paraId="55099869" w14:textId="554ACF2A" w:rsidR="008F7E6A" w:rsidRPr="00893287" w:rsidRDefault="0AD61B65" w:rsidP="1D99483E">
      <w:pPr>
        <w:pStyle w:val="Sraopastraipa"/>
        <w:widowControl w:val="0"/>
        <w:numPr>
          <w:ilvl w:val="3"/>
          <w:numId w:val="6"/>
        </w:numPr>
        <w:shd w:val="clear" w:color="auto" w:fill="FFFFFF" w:themeFill="background1"/>
        <w:tabs>
          <w:tab w:val="left" w:pos="709"/>
        </w:tabs>
        <w:autoSpaceDE w:val="0"/>
        <w:autoSpaceDN w:val="0"/>
        <w:adjustRightInd w:val="0"/>
        <w:jc w:val="both"/>
        <w:rPr>
          <w:rFonts w:ascii="Arial" w:eastAsia="Arial" w:hAnsi="Arial" w:cs="Arial"/>
          <w:sz w:val="22"/>
        </w:rPr>
      </w:pPr>
      <w:r w:rsidRPr="00893287">
        <w:rPr>
          <w:rFonts w:ascii="Arial" w:eastAsia="Arial" w:hAnsi="Arial" w:cs="Arial"/>
          <w:sz w:val="22"/>
        </w:rPr>
        <w:t xml:space="preserve">Informuoti </w:t>
      </w:r>
      <w:r w:rsidR="384229D5" w:rsidRPr="00893287">
        <w:rPr>
          <w:rFonts w:ascii="Arial" w:eastAsia="Arial" w:hAnsi="Arial" w:cs="Arial"/>
          <w:sz w:val="22"/>
        </w:rPr>
        <w:t>Bendrovę</w:t>
      </w:r>
      <w:r w:rsidRPr="00893287">
        <w:rPr>
          <w:rFonts w:ascii="Arial" w:eastAsia="Arial" w:hAnsi="Arial" w:cs="Arial"/>
          <w:sz w:val="22"/>
        </w:rPr>
        <w:t xml:space="preserve"> apie atliktus veiksmus ir pateikti planą, kaip bus užtikrinama paslaugų kokybė ateityje.</w:t>
      </w:r>
      <w:r w:rsidR="523DF099" w:rsidRPr="00893287">
        <w:rPr>
          <w:rFonts w:ascii="Arial" w:eastAsia="Arial" w:hAnsi="Arial" w:cs="Arial"/>
          <w:sz w:val="22"/>
        </w:rPr>
        <w:t xml:space="preserve"> </w:t>
      </w:r>
    </w:p>
    <w:p w14:paraId="424F8A34" w14:textId="7FEAB00F" w:rsidR="00C53016" w:rsidRPr="00893287" w:rsidRDefault="39318F9F" w:rsidP="1D99483E">
      <w:pPr>
        <w:pStyle w:val="Sraopastraipa"/>
        <w:widowControl w:val="0"/>
        <w:numPr>
          <w:ilvl w:val="2"/>
          <w:numId w:val="6"/>
        </w:numPr>
        <w:shd w:val="clear" w:color="auto" w:fill="FFFFFF" w:themeFill="background1"/>
        <w:tabs>
          <w:tab w:val="left" w:pos="709"/>
        </w:tabs>
        <w:autoSpaceDE w:val="0"/>
        <w:autoSpaceDN w:val="0"/>
        <w:adjustRightInd w:val="0"/>
        <w:ind w:left="709"/>
        <w:jc w:val="both"/>
        <w:rPr>
          <w:rFonts w:ascii="Arial" w:eastAsia="Arial" w:hAnsi="Arial" w:cs="Arial"/>
          <w:sz w:val="22"/>
        </w:rPr>
      </w:pPr>
      <w:r w:rsidRPr="00893287">
        <w:rPr>
          <w:rFonts w:ascii="Arial" w:eastAsia="Arial" w:hAnsi="Arial" w:cs="Arial"/>
          <w:sz w:val="22"/>
        </w:rPr>
        <w:t xml:space="preserve">Darbų prioritetus nustatys </w:t>
      </w:r>
      <w:r w:rsidR="3ACB076C" w:rsidRPr="00893287">
        <w:rPr>
          <w:rFonts w:ascii="Arial" w:eastAsia="Arial" w:hAnsi="Arial" w:cs="Arial"/>
          <w:sz w:val="22"/>
        </w:rPr>
        <w:t>P</w:t>
      </w:r>
      <w:r w:rsidRPr="00893287">
        <w:rPr>
          <w:rFonts w:ascii="Arial" w:eastAsia="Arial" w:hAnsi="Arial" w:cs="Arial"/>
          <w:sz w:val="22"/>
        </w:rPr>
        <w:t>erkančioji organizacija, atsižvelgdama į savo strateginius tikslus ir poreikius. Esant poreikiui, prioritetai bus peržiūrimi ir koreguojami pagal Perkančiosios organizacijos nurodymus.</w:t>
      </w:r>
    </w:p>
    <w:p w14:paraId="5E228BA8" w14:textId="77777777" w:rsidR="005439B4" w:rsidRPr="00893287" w:rsidRDefault="2E99723B" w:rsidP="00380C55">
      <w:pPr>
        <w:pStyle w:val="Sraopastraipa"/>
        <w:widowControl w:val="0"/>
        <w:numPr>
          <w:ilvl w:val="2"/>
          <w:numId w:val="6"/>
        </w:numPr>
        <w:shd w:val="clear" w:color="auto" w:fill="FFFFFF" w:themeFill="background1"/>
        <w:tabs>
          <w:tab w:val="left" w:pos="709"/>
        </w:tabs>
        <w:autoSpaceDE w:val="0"/>
        <w:autoSpaceDN w:val="0"/>
        <w:adjustRightInd w:val="0"/>
        <w:ind w:left="709"/>
        <w:jc w:val="both"/>
        <w:rPr>
          <w:rFonts w:ascii="Arial" w:eastAsia="Arial" w:hAnsi="Arial" w:cs="Arial"/>
          <w:sz w:val="22"/>
        </w:rPr>
      </w:pPr>
      <w:r w:rsidRPr="00893287">
        <w:rPr>
          <w:rFonts w:ascii="Arial" w:eastAsia="Arial" w:hAnsi="Arial" w:cs="Arial"/>
          <w:sz w:val="22"/>
        </w:rPr>
        <w:t xml:space="preserve">Paslaugų teikėjo atstovai turi periodiškai, sutartu būdu teikti ataskaitas apie atliktų darbų eigą. </w:t>
      </w:r>
      <w:r w:rsidR="38D7072D" w:rsidRPr="00893287">
        <w:rPr>
          <w:rFonts w:ascii="Arial" w:eastAsia="Arial" w:hAnsi="Arial" w:cs="Arial"/>
          <w:sz w:val="22"/>
        </w:rPr>
        <w:t xml:space="preserve">Perkančioji organizacija gali kartu su Paslaugos teikėju peržiūrėti rezultatus siekiant užtikrinti, kad darbai atitinka Perkančiosios organizacijos lūkesčius. </w:t>
      </w:r>
    </w:p>
    <w:p w14:paraId="796378CF" w14:textId="0C095C31" w:rsidR="00443950" w:rsidRPr="00893287" w:rsidRDefault="01092550" w:rsidP="00380C55">
      <w:pPr>
        <w:pStyle w:val="Sraopastraipa"/>
        <w:widowControl w:val="0"/>
        <w:numPr>
          <w:ilvl w:val="2"/>
          <w:numId w:val="6"/>
        </w:numPr>
        <w:shd w:val="clear" w:color="auto" w:fill="FFFFFF" w:themeFill="background1"/>
        <w:tabs>
          <w:tab w:val="left" w:pos="709"/>
        </w:tabs>
        <w:autoSpaceDE w:val="0"/>
        <w:autoSpaceDN w:val="0"/>
        <w:adjustRightInd w:val="0"/>
        <w:ind w:left="709"/>
        <w:jc w:val="both"/>
        <w:rPr>
          <w:rFonts w:ascii="Arial" w:eastAsia="Arial" w:hAnsi="Arial" w:cs="Arial"/>
          <w:sz w:val="22"/>
        </w:rPr>
      </w:pPr>
      <w:r w:rsidRPr="00893287">
        <w:rPr>
          <w:rFonts w:ascii="Arial" w:eastAsia="Arial" w:hAnsi="Arial" w:cs="Arial"/>
          <w:sz w:val="22"/>
        </w:rPr>
        <w:t>Perkančioji organizacija, atlikdama pirkimus, kurių objektas apima Viešųjų pirkimų įstatymo 92 straipsnio 13 dalyje numatytame sąraše nurodytų BVPŽ kodų paslaugas, laiko, kad paslaugos kelia grėsmę nacionaliniam saugumui, kai su pirkimo objekto įgyvendinimu susijusių paslaugų teikimas būtų vykdomas iš Viešųjų pirkimų įstatymo 92 straipsnio 14 dalyje numatytame sąraše nurodytų valstybių ar teritorijų</w:t>
      </w:r>
      <w:r w:rsidR="3679ED78" w:rsidRPr="00893287">
        <w:rPr>
          <w:rFonts w:ascii="Arial" w:eastAsia="Arial" w:hAnsi="Arial" w:cs="Arial"/>
          <w:sz w:val="22"/>
        </w:rPr>
        <w:t xml:space="preserve"> ir/ar paslaugų tiekėjai, jų subtiekėjai, ūkio subjektai, kurių pajėgumais yra remiamasi, gamintojai, techninės ar programinės įrangos priežiūrą ir palaikymą vykdantys asmenys ar juos kontroliuojantys asmenys būtų iš šiame sąraše nurodytų valstybių ar teritorijų</w:t>
      </w:r>
      <w:r w:rsidRPr="00893287">
        <w:rPr>
          <w:rFonts w:ascii="Arial" w:eastAsia="Arial" w:hAnsi="Arial" w:cs="Arial"/>
          <w:sz w:val="22"/>
        </w:rPr>
        <w:t>.</w:t>
      </w:r>
    </w:p>
    <w:p w14:paraId="11ACB9D1" w14:textId="77777777" w:rsidR="004B736E" w:rsidRPr="00893287" w:rsidRDefault="004B736E" w:rsidP="1D99483E">
      <w:pPr>
        <w:pStyle w:val="Sraopastraipa"/>
        <w:tabs>
          <w:tab w:val="left" w:pos="426"/>
          <w:tab w:val="left" w:pos="851"/>
        </w:tabs>
        <w:spacing w:after="160" w:line="259" w:lineRule="auto"/>
        <w:ind w:left="851"/>
        <w:jc w:val="both"/>
        <w:rPr>
          <w:rFonts w:ascii="Arial" w:eastAsia="Arial" w:hAnsi="Arial" w:cs="Arial"/>
          <w:b/>
          <w:bCs/>
          <w:i/>
          <w:iCs/>
          <w:sz w:val="22"/>
          <w:u w:val="single"/>
        </w:rPr>
      </w:pPr>
      <w:bookmarkStart w:id="2" w:name="_Hlk165886666"/>
    </w:p>
    <w:bookmarkEnd w:id="2"/>
    <w:p w14:paraId="22CA6D6E" w14:textId="77777777" w:rsidR="0024274B" w:rsidRPr="00893287" w:rsidRDefault="0AD9AFE4" w:rsidP="0024274B">
      <w:pPr>
        <w:pStyle w:val="Sraopastraipa"/>
        <w:widowControl w:val="0"/>
        <w:numPr>
          <w:ilvl w:val="1"/>
          <w:numId w:val="6"/>
        </w:numPr>
        <w:shd w:val="clear" w:color="auto" w:fill="FFFFFF" w:themeFill="background1"/>
        <w:tabs>
          <w:tab w:val="left" w:pos="567"/>
        </w:tabs>
        <w:autoSpaceDE w:val="0"/>
        <w:autoSpaceDN w:val="0"/>
        <w:adjustRightInd w:val="0"/>
        <w:ind w:left="426"/>
        <w:jc w:val="both"/>
        <w:rPr>
          <w:rFonts w:ascii="Arial" w:eastAsia="Arial" w:hAnsi="Arial" w:cs="Arial"/>
          <w:b/>
          <w:bCs/>
          <w:sz w:val="22"/>
        </w:rPr>
      </w:pPr>
      <w:r w:rsidRPr="00893287">
        <w:rPr>
          <w:rFonts w:ascii="Arial" w:eastAsia="Arial" w:hAnsi="Arial" w:cs="Arial"/>
          <w:b/>
          <w:bCs/>
          <w:sz w:val="22"/>
        </w:rPr>
        <w:t xml:space="preserve">Privalomi </w:t>
      </w:r>
      <w:r w:rsidR="040B374A" w:rsidRPr="00893287">
        <w:rPr>
          <w:rFonts w:ascii="Arial" w:eastAsia="Arial" w:hAnsi="Arial" w:cs="Arial"/>
          <w:b/>
          <w:bCs/>
          <w:sz w:val="22"/>
        </w:rPr>
        <w:t>T</w:t>
      </w:r>
      <w:r w:rsidRPr="00893287">
        <w:rPr>
          <w:rFonts w:ascii="Arial" w:eastAsia="Arial" w:hAnsi="Arial" w:cs="Arial"/>
          <w:b/>
          <w:bCs/>
          <w:sz w:val="22"/>
        </w:rPr>
        <w:t>iekėjo įsipareigojimai:</w:t>
      </w:r>
    </w:p>
    <w:p w14:paraId="71690C8D" w14:textId="3ABB05B6" w:rsidR="00000041" w:rsidRPr="00893287" w:rsidRDefault="0AD9AFE4" w:rsidP="00552E5C">
      <w:pPr>
        <w:pStyle w:val="Sraopastraipa"/>
        <w:widowControl w:val="0"/>
        <w:numPr>
          <w:ilvl w:val="2"/>
          <w:numId w:val="6"/>
        </w:numPr>
        <w:shd w:val="clear" w:color="auto" w:fill="FFFFFF" w:themeFill="background1"/>
        <w:tabs>
          <w:tab w:val="left" w:pos="709"/>
        </w:tabs>
        <w:autoSpaceDE w:val="0"/>
        <w:autoSpaceDN w:val="0"/>
        <w:adjustRightInd w:val="0"/>
        <w:ind w:left="709"/>
        <w:jc w:val="both"/>
        <w:rPr>
          <w:rFonts w:ascii="Arial" w:eastAsia="Arial" w:hAnsi="Arial" w:cs="Arial"/>
          <w:sz w:val="22"/>
        </w:rPr>
      </w:pPr>
      <w:r w:rsidRPr="00893287">
        <w:rPr>
          <w:rFonts w:ascii="Arial" w:eastAsia="Arial" w:hAnsi="Arial" w:cs="Arial"/>
          <w:sz w:val="22"/>
        </w:rPr>
        <w:t xml:space="preserve">elgtis sąžiningai ir protingai bei visomis išgalėmis stengtis užtikrinti, kad </w:t>
      </w:r>
      <w:r w:rsidR="63D08D34" w:rsidRPr="00893287">
        <w:rPr>
          <w:rFonts w:ascii="Arial" w:eastAsia="Arial" w:hAnsi="Arial" w:cs="Arial"/>
          <w:sz w:val="22"/>
        </w:rPr>
        <w:t>P</w:t>
      </w:r>
      <w:r w:rsidRPr="00893287">
        <w:rPr>
          <w:rFonts w:ascii="Arial" w:eastAsia="Arial" w:hAnsi="Arial" w:cs="Arial"/>
          <w:sz w:val="22"/>
        </w:rPr>
        <w:t>aslaugų teikimas labiausiai atitiktų Perkančiosios organizacijos interesus</w:t>
      </w:r>
      <w:r w:rsidR="009E3B73" w:rsidRPr="00893287">
        <w:rPr>
          <w:rFonts w:ascii="Arial" w:eastAsia="Arial" w:hAnsi="Arial" w:cs="Arial"/>
          <w:sz w:val="22"/>
        </w:rPr>
        <w:t>.</w:t>
      </w:r>
    </w:p>
    <w:p w14:paraId="08D83C48" w14:textId="5590D393" w:rsidR="005A0CB6" w:rsidRPr="00893287" w:rsidRDefault="0AD9AFE4" w:rsidP="00552E5C">
      <w:pPr>
        <w:pStyle w:val="Sraopastraipa"/>
        <w:widowControl w:val="0"/>
        <w:numPr>
          <w:ilvl w:val="2"/>
          <w:numId w:val="6"/>
        </w:numPr>
        <w:shd w:val="clear" w:color="auto" w:fill="FFFFFF" w:themeFill="background1"/>
        <w:tabs>
          <w:tab w:val="left" w:pos="709"/>
        </w:tabs>
        <w:autoSpaceDE w:val="0"/>
        <w:autoSpaceDN w:val="0"/>
        <w:adjustRightInd w:val="0"/>
        <w:ind w:left="709"/>
        <w:jc w:val="both"/>
        <w:rPr>
          <w:rFonts w:ascii="Arial" w:eastAsia="Arial" w:hAnsi="Arial" w:cs="Arial"/>
          <w:b/>
          <w:bCs/>
          <w:sz w:val="22"/>
        </w:rPr>
      </w:pPr>
      <w:r w:rsidRPr="00893287">
        <w:rPr>
          <w:rFonts w:ascii="Arial" w:eastAsia="Arial" w:hAnsi="Arial" w:cs="Arial"/>
          <w:sz w:val="22"/>
        </w:rPr>
        <w:t xml:space="preserve">teikti </w:t>
      </w:r>
      <w:r w:rsidR="63D08D34" w:rsidRPr="00893287">
        <w:rPr>
          <w:rFonts w:ascii="Arial" w:eastAsia="Arial" w:hAnsi="Arial" w:cs="Arial"/>
          <w:sz w:val="22"/>
        </w:rPr>
        <w:t>P</w:t>
      </w:r>
      <w:r w:rsidRPr="00893287">
        <w:rPr>
          <w:rFonts w:ascii="Arial" w:eastAsia="Arial" w:hAnsi="Arial" w:cs="Arial"/>
          <w:sz w:val="22"/>
        </w:rPr>
        <w:t>aslaugas, kurios sudaro pirkimo objektą, laikantis duomenų saugą reglamentuojančių teisės aktų (pvz.: saugaus elektroninės informacijos tvarkymo taisyklių, veiklos tęstinumo valdymo plano ir kt.) reikalavimų</w:t>
      </w:r>
      <w:r w:rsidR="009E3B73" w:rsidRPr="00893287">
        <w:rPr>
          <w:rFonts w:ascii="Arial" w:eastAsia="Arial" w:hAnsi="Arial" w:cs="Arial"/>
          <w:sz w:val="22"/>
        </w:rPr>
        <w:t>.</w:t>
      </w:r>
    </w:p>
    <w:p w14:paraId="18040D05" w14:textId="77777777" w:rsidR="0021555E" w:rsidRPr="00893287" w:rsidRDefault="0021555E" w:rsidP="1D99483E">
      <w:pPr>
        <w:shd w:val="clear" w:color="auto" w:fill="FFFFFF" w:themeFill="background1"/>
        <w:ind w:firstLine="180"/>
        <w:rPr>
          <w:rFonts w:ascii="Arial" w:eastAsia="Arial" w:hAnsi="Arial" w:cs="Arial"/>
          <w:sz w:val="22"/>
          <w:szCs w:val="22"/>
        </w:rPr>
      </w:pPr>
    </w:p>
    <w:p w14:paraId="26BEAE37" w14:textId="77777777" w:rsidR="00056C38" w:rsidRPr="00893287" w:rsidRDefault="00056C38" w:rsidP="00380C55">
      <w:pPr>
        <w:widowControl w:val="0"/>
        <w:shd w:val="clear" w:color="auto" w:fill="FFFFFF" w:themeFill="background1"/>
        <w:tabs>
          <w:tab w:val="left" w:pos="426"/>
          <w:tab w:val="left" w:pos="1560"/>
        </w:tabs>
        <w:autoSpaceDE w:val="0"/>
        <w:autoSpaceDN w:val="0"/>
        <w:adjustRightInd w:val="0"/>
        <w:rPr>
          <w:rFonts w:ascii="Arial" w:eastAsia="Arial" w:hAnsi="Arial" w:cs="Arial"/>
          <w:sz w:val="22"/>
          <w:szCs w:val="22"/>
        </w:rPr>
      </w:pPr>
    </w:p>
    <w:tbl>
      <w:tblPr>
        <w:tblStyle w:val="Lentelstinklelis"/>
        <w:tblW w:w="0" w:type="auto"/>
        <w:tblLook w:val="04A0" w:firstRow="1" w:lastRow="0" w:firstColumn="1" w:lastColumn="0" w:noHBand="0" w:noVBand="1"/>
      </w:tblPr>
      <w:tblGrid>
        <w:gridCol w:w="9628"/>
      </w:tblGrid>
      <w:tr w:rsidR="000F6511" w:rsidRPr="00893287" w14:paraId="0D9B3D20" w14:textId="77777777" w:rsidTr="1D99483E">
        <w:trPr>
          <w:trHeight w:val="416"/>
        </w:trPr>
        <w:tc>
          <w:tcPr>
            <w:tcW w:w="9628" w:type="dxa"/>
            <w:shd w:val="clear" w:color="auto" w:fill="006982"/>
            <w:vAlign w:val="center"/>
          </w:tcPr>
          <w:p w14:paraId="37CEA4F6" w14:textId="0F41DDA7" w:rsidR="000F6511" w:rsidRPr="005B4203" w:rsidRDefault="3338DD90" w:rsidP="00995F51">
            <w:pPr>
              <w:pStyle w:val="Sraopastraipa"/>
              <w:numPr>
                <w:ilvl w:val="0"/>
                <w:numId w:val="6"/>
              </w:numPr>
              <w:jc w:val="both"/>
              <w:rPr>
                <w:rFonts w:ascii="Arial" w:eastAsia="Arial" w:hAnsi="Arial" w:cs="Arial"/>
                <w:b/>
                <w:caps/>
                <w:color w:val="FFFFFF" w:themeColor="background1"/>
                <w:sz w:val="22"/>
              </w:rPr>
            </w:pPr>
            <w:bookmarkStart w:id="3" w:name="_Hlk162425783"/>
            <w:r w:rsidRPr="00893287">
              <w:rPr>
                <w:rFonts w:ascii="Arial" w:eastAsia="Arial" w:hAnsi="Arial" w:cs="Arial"/>
                <w:b/>
                <w:bCs/>
                <w:caps/>
                <w:color w:val="FFFFFF" w:themeColor="background1"/>
                <w:sz w:val="22"/>
              </w:rPr>
              <w:t>REIKALAVIMAI, SUSIJĘ SU INFORMACIJOS (DUOMENŲ) SAUGUMU BEI VIEŠOJO PIRKIMO SUTARTIES VYKDYMU</w:t>
            </w:r>
          </w:p>
        </w:tc>
      </w:tr>
      <w:bookmarkEnd w:id="3"/>
    </w:tbl>
    <w:p w14:paraId="41D357C1" w14:textId="77777777" w:rsidR="00152CA2" w:rsidRPr="00893287" w:rsidRDefault="00152CA2" w:rsidP="1D99483E">
      <w:pPr>
        <w:pStyle w:val="Bodytext1"/>
        <w:shd w:val="clear" w:color="auto" w:fill="auto"/>
        <w:spacing w:before="0" w:after="0" w:line="240" w:lineRule="auto"/>
        <w:ind w:right="55" w:firstLine="0"/>
        <w:jc w:val="both"/>
        <w:rPr>
          <w:rFonts w:ascii="Arial" w:eastAsia="Arial" w:hAnsi="Arial" w:cs="Arial"/>
          <w:sz w:val="22"/>
          <w:szCs w:val="22"/>
        </w:rPr>
      </w:pPr>
    </w:p>
    <w:p w14:paraId="2D7BF99B" w14:textId="77777777" w:rsidR="005439B4" w:rsidRPr="00893287" w:rsidRDefault="3338DD90" w:rsidP="005439B4">
      <w:pPr>
        <w:pStyle w:val="Sraopastraipa"/>
        <w:widowControl w:val="0"/>
        <w:numPr>
          <w:ilvl w:val="1"/>
          <w:numId w:val="6"/>
        </w:numPr>
        <w:shd w:val="clear" w:color="auto" w:fill="FFFFFF" w:themeFill="background1"/>
        <w:tabs>
          <w:tab w:val="left" w:pos="567"/>
        </w:tabs>
        <w:autoSpaceDE w:val="0"/>
        <w:autoSpaceDN w:val="0"/>
        <w:adjustRightInd w:val="0"/>
        <w:ind w:left="426"/>
        <w:jc w:val="both"/>
        <w:rPr>
          <w:rFonts w:ascii="Arial" w:eastAsia="Arial" w:hAnsi="Arial" w:cs="Arial"/>
          <w:sz w:val="22"/>
        </w:rPr>
      </w:pPr>
      <w:r w:rsidRPr="00893287">
        <w:rPr>
          <w:rFonts w:ascii="Arial" w:eastAsia="Arial" w:hAnsi="Arial" w:cs="Arial"/>
          <w:sz w:val="22"/>
        </w:rPr>
        <w:t>Teikėjas, vykdydamas viešojo pirkimo Sutartį, turi vadovautis šioje Techninėje specifikacijoje nustatytais saugumo reikalavimais ir užtikrinti bent šiuose teisės aktuose nustatytų reikalavimų įgyvendinimą</w:t>
      </w:r>
      <w:r w:rsidR="00443950" w:rsidRPr="00893287">
        <w:rPr>
          <w:rFonts w:ascii="Arial" w:eastAsia="Arial" w:hAnsi="Arial" w:cs="Arial"/>
          <w:sz w:val="22"/>
          <w:vertAlign w:val="superscript"/>
        </w:rPr>
        <w:footnoteReference w:id="3"/>
      </w:r>
      <w:r w:rsidRPr="00893287">
        <w:rPr>
          <w:rFonts w:ascii="Arial" w:eastAsia="Arial" w:hAnsi="Arial" w:cs="Arial"/>
          <w:sz w:val="22"/>
        </w:rPr>
        <w:t>:</w:t>
      </w:r>
    </w:p>
    <w:p w14:paraId="37A4B680" w14:textId="2D8D2E36" w:rsidR="00443950" w:rsidRPr="00893287" w:rsidRDefault="3338DD90" w:rsidP="005439B4">
      <w:pPr>
        <w:pStyle w:val="Sraopastraipa"/>
        <w:widowControl w:val="0"/>
        <w:numPr>
          <w:ilvl w:val="2"/>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Fonts w:ascii="Arial" w:eastAsia="Arial" w:hAnsi="Arial" w:cs="Arial"/>
          <w:sz w:val="22"/>
        </w:rPr>
        <w:t>2016 m. balandžio 27 d. Europos Parlamento ir Tarybos reglamentas (ES) 2016/679 dėl fizinių asmenų apsaugos tvarkant asmens duomenis ir dėl laisvo tokių duomenų judėjimo ir kuriuo panaikinama Direktyva 95/46/EB</w:t>
      </w:r>
      <w:r w:rsidR="009E3B73" w:rsidRPr="00893287">
        <w:rPr>
          <w:rFonts w:ascii="Arial" w:eastAsia="Arial" w:hAnsi="Arial" w:cs="Arial"/>
          <w:sz w:val="22"/>
        </w:rPr>
        <w:t>.</w:t>
      </w:r>
    </w:p>
    <w:p w14:paraId="44FA2A76" w14:textId="5CBC9748" w:rsidR="00443950" w:rsidRPr="00893287" w:rsidRDefault="3338DD90" w:rsidP="005439B4">
      <w:pPr>
        <w:pStyle w:val="Sraopastraipa"/>
        <w:widowControl w:val="0"/>
        <w:numPr>
          <w:ilvl w:val="2"/>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Fonts w:ascii="Arial" w:eastAsia="Arial" w:hAnsi="Arial" w:cs="Arial"/>
          <w:sz w:val="22"/>
        </w:rPr>
        <w:t>Lietuvos Respublikos asmens duomenų teisinės apsaugos įstatymas</w:t>
      </w:r>
      <w:r w:rsidR="009E3B73" w:rsidRPr="00893287">
        <w:rPr>
          <w:rFonts w:ascii="Arial" w:eastAsia="Arial" w:hAnsi="Arial" w:cs="Arial"/>
          <w:sz w:val="22"/>
        </w:rPr>
        <w:t>.</w:t>
      </w:r>
    </w:p>
    <w:p w14:paraId="4C3BC22A" w14:textId="29B10C80" w:rsidR="00443950" w:rsidRPr="00893287" w:rsidRDefault="3338DD90" w:rsidP="005439B4">
      <w:pPr>
        <w:pStyle w:val="Sraopastraipa"/>
        <w:widowControl w:val="0"/>
        <w:numPr>
          <w:ilvl w:val="2"/>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Fonts w:ascii="Arial" w:eastAsia="Arial" w:hAnsi="Arial" w:cs="Arial"/>
          <w:sz w:val="22"/>
        </w:rPr>
        <w:t>Organizacinių ir techninių kibernetinio saugumo reikalavimų, taikomų kibernetinio saugumo subjektams, aprašas, patvirtintas Lietuvos Respublikos Vyriausybės 2018 m. rugpjūčio 13 d. nutarimu Nr. 818 „Dėl Lietuvos Respublikos kibernetinio saugumo įstatymo įgyvendinimo“ (aktuali redakcija)</w:t>
      </w:r>
      <w:r w:rsidR="009E3B73" w:rsidRPr="00893287">
        <w:rPr>
          <w:rFonts w:ascii="Arial" w:eastAsia="Arial" w:hAnsi="Arial" w:cs="Arial"/>
          <w:sz w:val="22"/>
          <w:lang w:eastAsia="lt-LT"/>
        </w:rPr>
        <w:t>.</w:t>
      </w:r>
    </w:p>
    <w:p w14:paraId="2B94A22C" w14:textId="36B273C5" w:rsidR="00443950" w:rsidRPr="00893287" w:rsidRDefault="3338DD90" w:rsidP="005439B4">
      <w:pPr>
        <w:pStyle w:val="Sraopastraipa"/>
        <w:widowControl w:val="0"/>
        <w:numPr>
          <w:ilvl w:val="2"/>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Fonts w:ascii="Arial" w:eastAsia="Arial" w:hAnsi="Arial" w:cs="Arial"/>
          <w:sz w:val="22"/>
        </w:rPr>
        <w:t>Techninių valstybės registrų (kadastrų), žinybinių registrų, valstybės informacinių sistemų ir kitų informacinių sistemų elektroninės informacijos saugos reikalavimų aprašas, patvirtintas Lietuvos Respublikos krašto apsaugos ministro 2020 m. gruodžio 4 d. įsakymu</w:t>
      </w:r>
      <w:r w:rsidR="65142A90" w:rsidRPr="00893287">
        <w:rPr>
          <w:rFonts w:ascii="Arial" w:eastAsia="Arial" w:hAnsi="Arial" w:cs="Arial"/>
          <w:sz w:val="22"/>
        </w:rPr>
        <w:t xml:space="preserve"> </w:t>
      </w:r>
      <w:r w:rsidRPr="00893287">
        <w:rPr>
          <w:rFonts w:ascii="Arial" w:eastAsia="Arial" w:hAnsi="Arial" w:cs="Arial"/>
          <w:sz w:val="22"/>
        </w:rPr>
        <w:t>Nr. V-941 „Dėl techninių valstybės registrų (kadastrų), žinybinių registrų, valstybės informacinių sistemų ir kitų informacinių sistemų elektroninės informacijos saugos reikalavimų aprašo ir Informacinių technologijų saugos atitikties vertinimo metodikos patvirtinimo“</w:t>
      </w:r>
      <w:r w:rsidR="009E3B73" w:rsidRPr="00893287">
        <w:rPr>
          <w:rFonts w:ascii="Arial" w:eastAsia="Arial" w:hAnsi="Arial" w:cs="Arial"/>
          <w:sz w:val="22"/>
        </w:rPr>
        <w:t>.</w:t>
      </w:r>
    </w:p>
    <w:p w14:paraId="001E2E75" w14:textId="77777777" w:rsidR="00443950" w:rsidRPr="00893287" w:rsidRDefault="3338DD90" w:rsidP="005439B4">
      <w:pPr>
        <w:pStyle w:val="Sraopastraipa"/>
        <w:widowControl w:val="0"/>
        <w:numPr>
          <w:ilvl w:val="2"/>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Fonts w:ascii="Arial" w:eastAsia="Arial" w:hAnsi="Arial" w:cs="Arial"/>
          <w:sz w:val="22"/>
        </w:rPr>
        <w:t>Kiti Lietuvos Respublikos teisės aktai, reglamentuojantys valstybės informacinių išteklių ir duomenų saugą.</w:t>
      </w:r>
    </w:p>
    <w:p w14:paraId="20E8E206" w14:textId="7329423B" w:rsidR="00443950" w:rsidRPr="00893287" w:rsidRDefault="3338DD90" w:rsidP="005439B4">
      <w:pPr>
        <w:pStyle w:val="Sraopastraipa"/>
        <w:widowControl w:val="0"/>
        <w:numPr>
          <w:ilvl w:val="2"/>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Style w:val="ui-provider"/>
          <w:rFonts w:ascii="Arial" w:eastAsia="Arial" w:hAnsi="Arial" w:cs="Arial"/>
          <w:sz w:val="22"/>
        </w:rPr>
        <w:lastRenderedPageBreak/>
        <w:t xml:space="preserve">Įsigaliojus naujiems Europos Sąjungos ar Lietuvos Respublikos teisės aktams, ar jų pakeitimams, susijusiems su paslaugų vykdymu, </w:t>
      </w:r>
      <w:r w:rsidR="65142A90" w:rsidRPr="00893287">
        <w:rPr>
          <w:rStyle w:val="ui-provider"/>
          <w:rFonts w:ascii="Arial" w:eastAsia="Arial" w:hAnsi="Arial" w:cs="Arial"/>
          <w:sz w:val="22"/>
        </w:rPr>
        <w:t>T</w:t>
      </w:r>
      <w:r w:rsidRPr="00893287">
        <w:rPr>
          <w:rStyle w:val="ui-provider"/>
          <w:rFonts w:ascii="Arial" w:eastAsia="Arial" w:hAnsi="Arial" w:cs="Arial"/>
          <w:sz w:val="22"/>
        </w:rPr>
        <w:t xml:space="preserve">eikėjas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w:t>
      </w:r>
      <w:r w:rsidR="65142A90" w:rsidRPr="00893287">
        <w:rPr>
          <w:rStyle w:val="ui-provider"/>
          <w:rFonts w:ascii="Arial" w:eastAsia="Arial" w:hAnsi="Arial" w:cs="Arial"/>
          <w:sz w:val="22"/>
        </w:rPr>
        <w:t>P</w:t>
      </w:r>
      <w:r w:rsidRPr="00893287">
        <w:rPr>
          <w:rStyle w:val="ui-provider"/>
          <w:rFonts w:ascii="Arial" w:eastAsia="Arial" w:hAnsi="Arial" w:cs="Arial"/>
          <w:sz w:val="22"/>
        </w:rPr>
        <w:t xml:space="preserve">aslaugomis, nuo tokio naujojo teisės akto ar jo pakeitimo įsigaliojimo datos netaikoma, o vietoj jos taikoma įsigaliojusio naujojo Europos Sąjungos ar Lietuvos Respublikos teisės akto ar jo pakeitimo, susijusi su teikiamomis </w:t>
      </w:r>
      <w:r w:rsidR="65142A90" w:rsidRPr="00893287">
        <w:rPr>
          <w:rStyle w:val="ui-provider"/>
          <w:rFonts w:ascii="Arial" w:eastAsia="Arial" w:hAnsi="Arial" w:cs="Arial"/>
          <w:sz w:val="22"/>
        </w:rPr>
        <w:t>P</w:t>
      </w:r>
      <w:r w:rsidRPr="00893287">
        <w:rPr>
          <w:rStyle w:val="ui-provider"/>
          <w:rFonts w:ascii="Arial" w:eastAsia="Arial" w:hAnsi="Arial" w:cs="Arial"/>
          <w:sz w:val="22"/>
        </w:rPr>
        <w:t>aslaugomis, nuostata.</w:t>
      </w:r>
    </w:p>
    <w:p w14:paraId="2133B768" w14:textId="46950492" w:rsidR="00443950" w:rsidRPr="00893287" w:rsidRDefault="3338DD90" w:rsidP="005439B4">
      <w:pPr>
        <w:pStyle w:val="Sraopastraipa"/>
        <w:widowControl w:val="0"/>
        <w:numPr>
          <w:ilvl w:val="2"/>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Style w:val="normaltextrun"/>
          <w:rFonts w:ascii="Arial" w:eastAsia="Arial" w:hAnsi="Arial" w:cs="Arial"/>
          <w:color w:val="000000"/>
          <w:sz w:val="22"/>
          <w:shd w:val="clear" w:color="auto" w:fill="FFFFFF"/>
        </w:rPr>
        <w:t>Teikėjas ir Perkančioji organizacija turės pasirašyti asmens duomenų tvarkymo Sutartį (Techninės specifikacijos priedas Nr.</w:t>
      </w:r>
      <w:r w:rsidR="52769730" w:rsidRPr="00893287">
        <w:rPr>
          <w:rStyle w:val="normaltextrun"/>
          <w:rFonts w:ascii="Arial" w:eastAsia="Arial" w:hAnsi="Arial" w:cs="Arial"/>
          <w:color w:val="000000"/>
          <w:sz w:val="22"/>
          <w:shd w:val="clear" w:color="auto" w:fill="FFFFFF"/>
        </w:rPr>
        <w:t xml:space="preserve"> 1</w:t>
      </w:r>
      <w:r w:rsidRPr="00893287">
        <w:rPr>
          <w:rStyle w:val="normaltextrun"/>
          <w:rFonts w:ascii="Arial" w:eastAsia="Arial" w:hAnsi="Arial" w:cs="Arial"/>
          <w:color w:val="000000"/>
          <w:sz w:val="22"/>
          <w:shd w:val="clear" w:color="auto" w:fill="FFFFFF"/>
        </w:rPr>
        <w:t>).</w:t>
      </w:r>
    </w:p>
    <w:p w14:paraId="580FCD9F" w14:textId="5DDD322C" w:rsidR="00443950" w:rsidRPr="00893287" w:rsidRDefault="3338DD90" w:rsidP="005439B4">
      <w:pPr>
        <w:pStyle w:val="Sraopastraipa"/>
        <w:widowControl w:val="0"/>
        <w:numPr>
          <w:ilvl w:val="2"/>
          <w:numId w:val="6"/>
        </w:numPr>
        <w:shd w:val="clear" w:color="auto" w:fill="FFFFFF" w:themeFill="background1"/>
        <w:tabs>
          <w:tab w:val="left" w:pos="567"/>
        </w:tabs>
        <w:autoSpaceDE w:val="0"/>
        <w:autoSpaceDN w:val="0"/>
        <w:adjustRightInd w:val="0"/>
        <w:jc w:val="both"/>
        <w:rPr>
          <w:rStyle w:val="eop"/>
          <w:rFonts w:ascii="Arial" w:eastAsia="Arial" w:hAnsi="Arial" w:cs="Arial"/>
          <w:sz w:val="22"/>
        </w:rPr>
      </w:pPr>
      <w:r w:rsidRPr="00893287">
        <w:rPr>
          <w:rStyle w:val="normaltextrun"/>
          <w:rFonts w:ascii="Arial" w:eastAsia="Arial" w:hAnsi="Arial" w:cs="Arial"/>
          <w:sz w:val="22"/>
        </w:rPr>
        <w:t xml:space="preserve">Teikėjas galės vykdyti </w:t>
      </w:r>
      <w:r w:rsidRPr="00893287">
        <w:rPr>
          <w:rFonts w:ascii="Arial" w:eastAsia="Arial" w:hAnsi="Arial" w:cs="Arial"/>
          <w:sz w:val="22"/>
        </w:rPr>
        <w:t xml:space="preserve">viešojo pirkimo </w:t>
      </w:r>
      <w:r w:rsidRPr="00893287">
        <w:rPr>
          <w:rStyle w:val="normaltextrun"/>
          <w:rFonts w:ascii="Arial" w:eastAsia="Arial" w:hAnsi="Arial" w:cs="Arial"/>
          <w:sz w:val="22"/>
        </w:rPr>
        <w:t>Sutartį tik paslaugų Teikėjo specialistams pasirašius Konfidencialumo pasižadėjimo formą (Techninės specifikacijos priedas Nr.</w:t>
      </w:r>
      <w:r w:rsidR="3A3B24AB" w:rsidRPr="00893287">
        <w:rPr>
          <w:rStyle w:val="normaltextrun"/>
          <w:rFonts w:ascii="Arial" w:eastAsia="Arial" w:hAnsi="Arial" w:cs="Arial"/>
          <w:sz w:val="22"/>
        </w:rPr>
        <w:t xml:space="preserve"> </w:t>
      </w:r>
      <w:r w:rsidR="52769730" w:rsidRPr="00893287">
        <w:rPr>
          <w:rStyle w:val="normaltextrun"/>
          <w:rFonts w:ascii="Arial" w:eastAsia="Arial" w:hAnsi="Arial" w:cs="Arial"/>
          <w:sz w:val="22"/>
        </w:rPr>
        <w:t>2</w:t>
      </w:r>
      <w:r w:rsidRPr="00893287">
        <w:rPr>
          <w:rStyle w:val="normaltextrun"/>
          <w:rFonts w:ascii="Arial" w:eastAsia="Arial" w:hAnsi="Arial" w:cs="Arial"/>
          <w:sz w:val="22"/>
        </w:rPr>
        <w:t>). Konfidencialumo pasižadėjimo formos Teikėjo, subteikėjo, specialistų (kurių kvalifikacija buvo tikrinama viešojo pirkimo vykdymo metu) ir kitų specialistų, kurių kvalifikacija nebuvo tikrinama viešojo pirkimo vykdymo metu, bet jie bus įtraukti į viešojo pirkimo Sutarties vykdymą kaip kiti specialistai, turi būti pasirašytos ir pateiktos Perkančiajai organizacijai per 2 darbo dienas nuo viešojo pirkimo Sutarties įsigaliojimo dienos (nebent su Perkančiąja organizacija yra sutariama kitaip). Keičiant / pasitelkiant naujus subteikėjus, keičiant specialistus viešojo pirkimo Sutarties vykdymo metu – kartu su raštu sudaromu susitarimu dėl subteikėjų, specialistų (įtraukimo, pakeitimo ir pan.) turi būti pateikti šių specialistų konfidencialumo pasižadėjimai.</w:t>
      </w:r>
      <w:r w:rsidRPr="00893287">
        <w:rPr>
          <w:rStyle w:val="eop"/>
          <w:rFonts w:ascii="Arial" w:eastAsia="Arial" w:hAnsi="Arial" w:cs="Arial"/>
          <w:sz w:val="22"/>
        </w:rPr>
        <w:t> </w:t>
      </w:r>
    </w:p>
    <w:p w14:paraId="7150397B" w14:textId="09255C6B" w:rsidR="00443950" w:rsidRPr="00893287" w:rsidRDefault="3338DD90" w:rsidP="337265EB">
      <w:pPr>
        <w:pStyle w:val="Sraopastraipa"/>
        <w:widowControl w:val="0"/>
        <w:numPr>
          <w:ilvl w:val="2"/>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Style w:val="eop"/>
          <w:rFonts w:ascii="Arial" w:eastAsia="Arial" w:hAnsi="Arial" w:cs="Arial"/>
          <w:sz w:val="22"/>
        </w:rPr>
        <w:t> </w:t>
      </w:r>
      <w:r w:rsidRPr="00893287">
        <w:rPr>
          <w:rFonts w:ascii="Arial" w:eastAsia="Arial" w:hAnsi="Arial" w:cs="Arial"/>
          <w:sz w:val="22"/>
        </w:rPr>
        <w:t>Paslaugų vykdymui Teikėjo darbuotojams prieiga prie Perkančiosios organizacijos informacinių išteklių bus suteikiama tik tokios apimties, kokios reikia Paslaugų vykdymui užtikrinti. Nuotoliniai prisijungimai prie Perkančiosios organizacijos informacinės infrastruktūros (jeigu tokie bus būtini Paslaugai vykdyti) suteikiami taip, kaip numatyta šios techninės specifikacijos</w:t>
      </w:r>
      <w:r w:rsidR="6BDF37D4" w:rsidRPr="00893287">
        <w:rPr>
          <w:rFonts w:ascii="Arial" w:eastAsia="Arial" w:hAnsi="Arial" w:cs="Arial"/>
          <w:sz w:val="22"/>
        </w:rPr>
        <w:t xml:space="preserve"> </w:t>
      </w:r>
      <w:r w:rsidR="001340F5" w:rsidRPr="00893287">
        <w:rPr>
          <w:rFonts w:ascii="Arial" w:eastAsia="Arial" w:hAnsi="Arial" w:cs="Arial"/>
          <w:sz w:val="22"/>
        </w:rPr>
        <w:t>6</w:t>
      </w:r>
      <w:r w:rsidR="6BDF37D4" w:rsidRPr="00893287">
        <w:rPr>
          <w:rFonts w:ascii="Arial" w:eastAsia="Arial" w:hAnsi="Arial" w:cs="Arial"/>
          <w:sz w:val="22"/>
        </w:rPr>
        <w:t>.</w:t>
      </w:r>
      <w:r w:rsidR="001340F5" w:rsidRPr="00893287">
        <w:rPr>
          <w:rFonts w:ascii="Arial" w:eastAsia="Arial" w:hAnsi="Arial" w:cs="Arial"/>
          <w:sz w:val="22"/>
        </w:rPr>
        <w:t>1</w:t>
      </w:r>
      <w:r w:rsidR="6BDF37D4" w:rsidRPr="00893287">
        <w:rPr>
          <w:rFonts w:ascii="Arial" w:eastAsia="Arial" w:hAnsi="Arial" w:cs="Arial"/>
          <w:sz w:val="22"/>
        </w:rPr>
        <w:t>.15.</w:t>
      </w:r>
      <w:r w:rsidR="00443950" w:rsidRPr="00893287">
        <w:rPr>
          <w:rFonts w:cs="Times New Roman"/>
          <w:sz w:val="22"/>
        </w:rPr>
        <w:fldChar w:fldCharType="begin"/>
      </w:r>
      <w:r w:rsidR="00443950" w:rsidRPr="00893287">
        <w:rPr>
          <w:rFonts w:cs="Times New Roman"/>
          <w:sz w:val="22"/>
        </w:rPr>
        <w:instrText xml:space="preserve"> REF _Ref88061520 \r \h </w:instrText>
      </w:r>
      <w:r w:rsidR="0018118A" w:rsidRPr="00893287">
        <w:rPr>
          <w:rFonts w:cs="Times New Roman"/>
          <w:sz w:val="22"/>
        </w:rPr>
        <w:instrText xml:space="preserve"> \* MERGEFORMAT </w:instrText>
      </w:r>
      <w:r w:rsidR="00443950" w:rsidRPr="00893287">
        <w:rPr>
          <w:rFonts w:cs="Times New Roman"/>
          <w:sz w:val="22"/>
        </w:rPr>
      </w:r>
      <w:r w:rsidR="00443950" w:rsidRPr="00893287">
        <w:rPr>
          <w:rFonts w:cs="Times New Roman"/>
          <w:sz w:val="22"/>
        </w:rPr>
        <w:fldChar w:fldCharType="separate"/>
      </w:r>
      <w:r w:rsidR="00443950" w:rsidRPr="00893287">
        <w:rPr>
          <w:rFonts w:cs="Times New Roman"/>
          <w:sz w:val="22"/>
        </w:rPr>
        <w:fldChar w:fldCharType="end"/>
      </w:r>
      <w:r w:rsidRPr="00893287">
        <w:rPr>
          <w:rFonts w:ascii="Arial" w:eastAsia="Arial" w:hAnsi="Arial" w:cs="Arial"/>
          <w:sz w:val="22"/>
        </w:rPr>
        <w:t xml:space="preserve"> p</w:t>
      </w:r>
      <w:r w:rsidR="063B51C0" w:rsidRPr="00893287">
        <w:rPr>
          <w:rFonts w:ascii="Arial" w:eastAsia="Arial" w:hAnsi="Arial" w:cs="Arial"/>
          <w:sz w:val="22"/>
        </w:rPr>
        <w:t>.</w:t>
      </w:r>
    </w:p>
    <w:p w14:paraId="2DBA1307" w14:textId="77777777" w:rsidR="00443950" w:rsidRPr="00893287" w:rsidRDefault="3338DD90" w:rsidP="005439B4">
      <w:pPr>
        <w:pStyle w:val="Sraopastraipa"/>
        <w:widowControl w:val="0"/>
        <w:numPr>
          <w:ilvl w:val="2"/>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Fonts w:ascii="Arial" w:eastAsia="Arial" w:hAnsi="Arial" w:cs="Arial"/>
          <w:sz w:val="22"/>
        </w:rPr>
        <w:t>Teikėjui viešai neskelbtina informacija teikiama tik tokios apimties, kuri būtina viešojo pirkimo Sutarčiai vykdyti. Teikėjas turi imtis visų teisinių, techninių ir organizacinių priemonių iš Perkančiosios organizacijos gautai informacijai apsaugoti, todėl Teikėjui nustatomi bent tokie pagrindiniai informacijos saugumo reikalavimai:</w:t>
      </w:r>
    </w:p>
    <w:p w14:paraId="5678CA62" w14:textId="0D50FA28" w:rsidR="00443950" w:rsidRPr="00893287" w:rsidRDefault="3338DD90" w:rsidP="005439B4">
      <w:pPr>
        <w:pStyle w:val="Sraopastraipa"/>
        <w:widowControl w:val="0"/>
        <w:numPr>
          <w:ilvl w:val="2"/>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Fonts w:ascii="Arial" w:eastAsia="Arial" w:hAnsi="Arial" w:cs="Arial"/>
          <w:sz w:val="22"/>
        </w:rPr>
        <w:t>neatskleisti ir neperduoti kitiems fiziniams ar juridiniams asmenims iš Perkančiosios organizacijos viešojo pirkimo Sutarties vykdymo metu gautos informacijos, užtikrinti tinkamą jos saugumą, laikyti ją paslaptyje ir pasibaigus viešojo pirkimo Sutarties galiojimui</w:t>
      </w:r>
      <w:r w:rsidR="00E7417A" w:rsidRPr="00893287">
        <w:rPr>
          <w:rFonts w:ascii="Arial" w:eastAsia="Arial" w:hAnsi="Arial" w:cs="Arial"/>
          <w:sz w:val="22"/>
        </w:rPr>
        <w:t>.</w:t>
      </w:r>
    </w:p>
    <w:p w14:paraId="72F8FF72" w14:textId="40DAC9B6" w:rsidR="00443950" w:rsidRPr="00893287" w:rsidRDefault="3338DD90" w:rsidP="005439B4">
      <w:pPr>
        <w:pStyle w:val="Sraopastraipa"/>
        <w:widowControl w:val="0"/>
        <w:numPr>
          <w:ilvl w:val="2"/>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Fonts w:ascii="Arial" w:eastAsia="Arial" w:hAnsi="Arial" w:cs="Arial"/>
          <w:sz w:val="22"/>
        </w:rPr>
        <w:t>užtikrinti, kad Teikėjo paskirti specialistai, kurie vykdys viešojo pirkimo Sutartį, saugos duomenų paslaptį, tiek viešojo pirkimo Sutarties vykdymo metu, tiek pasibaigus viešojo pirkimo Sutarties vykdymui</w:t>
      </w:r>
      <w:r w:rsidR="009E3B73" w:rsidRPr="00893287">
        <w:rPr>
          <w:rFonts w:ascii="Arial" w:eastAsia="Arial" w:hAnsi="Arial" w:cs="Arial"/>
          <w:sz w:val="22"/>
        </w:rPr>
        <w:t>.</w:t>
      </w:r>
    </w:p>
    <w:p w14:paraId="556C9D31" w14:textId="77777777" w:rsidR="00443950" w:rsidRPr="00893287" w:rsidRDefault="3338DD90" w:rsidP="005439B4">
      <w:pPr>
        <w:pStyle w:val="Sraopastraipa"/>
        <w:widowControl w:val="0"/>
        <w:numPr>
          <w:ilvl w:val="2"/>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Fonts w:ascii="Arial" w:eastAsia="Arial" w:hAnsi="Arial" w:cs="Arial"/>
          <w:sz w:val="22"/>
        </w:rPr>
        <w:t>apie informacijos atskleidimo ar perdavimo kitiems fiziniams ar juridiniams asmenims faktą ar kitokį informacijos saugumo pažeidimą nedelsiant, jei įmanoma, praėjus ne daugiau kaip 24 valandoms nuo galimo informacijos saugumo pažeidimo nustatymo informuoti Perkančiąją organizaciją ir imtis visų būtinų veiksmų, siekiant užkirsti kelią tolesniam informacijos atskleidimui.</w:t>
      </w:r>
    </w:p>
    <w:p w14:paraId="42D7467B" w14:textId="77777777" w:rsidR="00443950" w:rsidRPr="00893287" w:rsidRDefault="3338DD90" w:rsidP="005439B4">
      <w:pPr>
        <w:pStyle w:val="Sraopastraipa"/>
        <w:widowControl w:val="0"/>
        <w:numPr>
          <w:ilvl w:val="2"/>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Fonts w:ascii="Arial" w:eastAsia="Arial" w:hAnsi="Arial" w:cs="Arial"/>
          <w:sz w:val="22"/>
        </w:rPr>
        <w:t>Visi informacijos saugumo reikalavimai, taikomi Teikėjui, yra taikomi ir jo subteikėjams ir kitais pagrindais pasitelkiamiems ūkio subjektams.</w:t>
      </w:r>
    </w:p>
    <w:p w14:paraId="57B7A2D1" w14:textId="41AE55D2" w:rsidR="00443950" w:rsidRPr="00893287" w:rsidRDefault="3338DD90" w:rsidP="337265EB">
      <w:pPr>
        <w:pStyle w:val="Sraopastraipa"/>
        <w:widowControl w:val="0"/>
        <w:numPr>
          <w:ilvl w:val="2"/>
          <w:numId w:val="6"/>
        </w:numPr>
        <w:shd w:val="clear" w:color="auto" w:fill="FFFFFF" w:themeFill="background1"/>
        <w:tabs>
          <w:tab w:val="left" w:pos="567"/>
        </w:tabs>
        <w:autoSpaceDE w:val="0"/>
        <w:autoSpaceDN w:val="0"/>
        <w:adjustRightInd w:val="0"/>
        <w:jc w:val="both"/>
        <w:rPr>
          <w:rFonts w:ascii="Arial" w:eastAsia="Arial" w:hAnsi="Arial" w:cs="Arial"/>
          <w:b/>
          <w:bCs/>
          <w:sz w:val="22"/>
        </w:rPr>
      </w:pPr>
      <w:bookmarkStart w:id="4" w:name="_Ref88061520"/>
      <w:r w:rsidRPr="00893287">
        <w:rPr>
          <w:rFonts w:ascii="Arial" w:eastAsia="Arial" w:hAnsi="Arial" w:cs="Arial"/>
          <w:sz w:val="22"/>
        </w:rPr>
        <w:t>Nuotoliniams prisijungimams prie Perkančiosios organizacijos informacinių išteklių keliami šie reikalavimai:</w:t>
      </w:r>
      <w:bookmarkEnd w:id="4"/>
    </w:p>
    <w:p w14:paraId="5FA9EACB" w14:textId="5AA93FD3" w:rsidR="420D6AA8" w:rsidRPr="00CD569C" w:rsidRDefault="77DCF7D3" w:rsidP="00CD569C">
      <w:pPr>
        <w:pStyle w:val="Sraopastraipa"/>
        <w:widowControl w:val="0"/>
        <w:numPr>
          <w:ilvl w:val="3"/>
          <w:numId w:val="6"/>
        </w:numPr>
        <w:shd w:val="clear" w:color="auto" w:fill="FFFFFF" w:themeFill="background1"/>
        <w:tabs>
          <w:tab w:val="left" w:pos="567"/>
        </w:tabs>
        <w:jc w:val="both"/>
        <w:rPr>
          <w:rFonts w:ascii="Arial" w:eastAsia="Arial" w:hAnsi="Arial" w:cs="Arial"/>
          <w:color w:val="000000" w:themeColor="text1"/>
          <w:sz w:val="22"/>
        </w:rPr>
      </w:pPr>
      <w:r w:rsidRPr="00FD0D44">
        <w:rPr>
          <w:rFonts w:ascii="Arial" w:eastAsia="Arial" w:hAnsi="Arial" w:cs="Arial"/>
          <w:color w:val="000000" w:themeColor="text1"/>
          <w:sz w:val="22"/>
        </w:rPr>
        <w:t xml:space="preserve"> Nuotolinis prisijungimas yra galimas tik naudojantis virtualiuoju privačiu tinklu (angl. </w:t>
      </w:r>
      <w:proofErr w:type="spellStart"/>
      <w:r w:rsidRPr="00FD0D44">
        <w:rPr>
          <w:rFonts w:ascii="Arial" w:eastAsia="Arial" w:hAnsi="Arial" w:cs="Arial"/>
          <w:i/>
          <w:iCs/>
          <w:color w:val="000000" w:themeColor="text1"/>
          <w:sz w:val="22"/>
        </w:rPr>
        <w:t>Virtual</w:t>
      </w:r>
      <w:proofErr w:type="spellEnd"/>
      <w:r w:rsidRPr="00FD0D44">
        <w:rPr>
          <w:rFonts w:ascii="Arial" w:eastAsia="Arial" w:hAnsi="Arial" w:cs="Arial"/>
          <w:i/>
          <w:iCs/>
          <w:color w:val="000000" w:themeColor="text1"/>
          <w:sz w:val="22"/>
        </w:rPr>
        <w:t xml:space="preserve"> </w:t>
      </w:r>
      <w:proofErr w:type="spellStart"/>
      <w:r w:rsidRPr="00FD0D44">
        <w:rPr>
          <w:rFonts w:ascii="Arial" w:eastAsia="Arial" w:hAnsi="Arial" w:cs="Arial"/>
          <w:i/>
          <w:iCs/>
          <w:color w:val="000000" w:themeColor="text1"/>
          <w:sz w:val="22"/>
        </w:rPr>
        <w:t>private</w:t>
      </w:r>
      <w:proofErr w:type="spellEnd"/>
      <w:r w:rsidRPr="00FD0D44">
        <w:rPr>
          <w:rFonts w:ascii="Arial" w:eastAsia="Arial" w:hAnsi="Arial" w:cs="Arial"/>
          <w:i/>
          <w:iCs/>
          <w:color w:val="000000" w:themeColor="text1"/>
          <w:sz w:val="22"/>
        </w:rPr>
        <w:t xml:space="preserve"> </w:t>
      </w:r>
      <w:proofErr w:type="spellStart"/>
      <w:r w:rsidRPr="00FD0D44">
        <w:rPr>
          <w:rFonts w:ascii="Arial" w:eastAsia="Arial" w:hAnsi="Arial" w:cs="Arial"/>
          <w:i/>
          <w:iCs/>
          <w:color w:val="000000" w:themeColor="text1"/>
          <w:sz w:val="22"/>
        </w:rPr>
        <w:t>network</w:t>
      </w:r>
      <w:proofErr w:type="spellEnd"/>
      <w:r w:rsidRPr="00FD0D44">
        <w:rPr>
          <w:rFonts w:ascii="Arial" w:eastAsia="Arial" w:hAnsi="Arial" w:cs="Arial"/>
          <w:i/>
          <w:iCs/>
          <w:color w:val="000000" w:themeColor="text1"/>
          <w:sz w:val="22"/>
        </w:rPr>
        <w:t>, VPN</w:t>
      </w:r>
      <w:r w:rsidRPr="00FD0D44">
        <w:rPr>
          <w:rFonts w:ascii="Arial" w:eastAsia="Arial" w:hAnsi="Arial" w:cs="Arial"/>
          <w:color w:val="000000" w:themeColor="text1"/>
          <w:sz w:val="22"/>
        </w:rPr>
        <w:t>). Teikėjas nurodo IP adresą (-</w:t>
      </w:r>
      <w:proofErr w:type="spellStart"/>
      <w:r w:rsidRPr="00FD0D44">
        <w:rPr>
          <w:rFonts w:ascii="Arial" w:eastAsia="Arial" w:hAnsi="Arial" w:cs="Arial"/>
          <w:color w:val="000000" w:themeColor="text1"/>
          <w:sz w:val="22"/>
        </w:rPr>
        <w:t>us</w:t>
      </w:r>
      <w:proofErr w:type="spellEnd"/>
      <w:r w:rsidRPr="00FD0D44">
        <w:rPr>
          <w:rFonts w:ascii="Arial" w:eastAsia="Arial" w:hAnsi="Arial" w:cs="Arial"/>
          <w:color w:val="000000" w:themeColor="text1"/>
          <w:sz w:val="22"/>
        </w:rPr>
        <w:t xml:space="preserve">), iš kurių bus jungiamasi prie Perkančiosios organizacijos įrangos ar kitos informacinės infrastruktūros. Debesijos (angl. </w:t>
      </w:r>
      <w:proofErr w:type="spellStart"/>
      <w:r w:rsidRPr="00FD0D44">
        <w:rPr>
          <w:rFonts w:ascii="Arial" w:eastAsia="Arial" w:hAnsi="Arial" w:cs="Arial"/>
          <w:color w:val="000000" w:themeColor="text1"/>
          <w:sz w:val="22"/>
        </w:rPr>
        <w:t>Cloud</w:t>
      </w:r>
      <w:proofErr w:type="spellEnd"/>
      <w:r w:rsidRPr="00FD0D44">
        <w:rPr>
          <w:rFonts w:ascii="Arial" w:eastAsia="Arial" w:hAnsi="Arial" w:cs="Arial"/>
          <w:color w:val="000000" w:themeColor="text1"/>
          <w:sz w:val="22"/>
        </w:rPr>
        <w:t xml:space="preserve">) paslaugų atveju, nuotolinė prieiga suteikiama naudojant privilegijuotos prieigos valdymą, (angl. </w:t>
      </w:r>
      <w:proofErr w:type="spellStart"/>
      <w:r w:rsidRPr="00FD0D44">
        <w:rPr>
          <w:rFonts w:ascii="Arial" w:eastAsia="Arial" w:hAnsi="Arial" w:cs="Arial"/>
          <w:color w:val="000000" w:themeColor="text1"/>
          <w:sz w:val="22"/>
        </w:rPr>
        <w:t>Privileged</w:t>
      </w:r>
      <w:proofErr w:type="spellEnd"/>
      <w:r w:rsidRPr="00FD0D44">
        <w:rPr>
          <w:rFonts w:ascii="Arial" w:eastAsia="Arial" w:hAnsi="Arial" w:cs="Arial"/>
          <w:color w:val="000000" w:themeColor="text1"/>
          <w:sz w:val="22"/>
        </w:rPr>
        <w:t xml:space="preserve"> Access </w:t>
      </w:r>
      <w:proofErr w:type="spellStart"/>
      <w:r w:rsidRPr="00FD0D44">
        <w:rPr>
          <w:rFonts w:ascii="Arial" w:eastAsia="Arial" w:hAnsi="Arial" w:cs="Arial"/>
          <w:color w:val="000000" w:themeColor="text1"/>
          <w:sz w:val="22"/>
        </w:rPr>
        <w:t>Management</w:t>
      </w:r>
      <w:proofErr w:type="spellEnd"/>
      <w:r w:rsidRPr="00FD0D44">
        <w:rPr>
          <w:rFonts w:ascii="Arial" w:eastAsia="Arial" w:hAnsi="Arial" w:cs="Arial"/>
          <w:color w:val="000000" w:themeColor="text1"/>
          <w:sz w:val="22"/>
        </w:rPr>
        <w:t xml:space="preserve"> (PAM)) atsiuntus užpildytą techninės specifikacijos priedą Nr. 3 Nuotolinės prieigos (</w:t>
      </w:r>
      <w:proofErr w:type="spellStart"/>
      <w:r w:rsidRPr="00FD0D44">
        <w:rPr>
          <w:rFonts w:ascii="Arial" w:eastAsia="Arial" w:hAnsi="Arial" w:cs="Arial"/>
          <w:color w:val="000000" w:themeColor="text1"/>
          <w:sz w:val="22"/>
        </w:rPr>
        <w:t>Azure</w:t>
      </w:r>
      <w:proofErr w:type="spellEnd"/>
      <w:r w:rsidRPr="00FD0D44">
        <w:rPr>
          <w:rFonts w:ascii="Arial" w:eastAsia="Arial" w:hAnsi="Arial" w:cs="Arial"/>
          <w:color w:val="000000" w:themeColor="text1"/>
          <w:sz w:val="22"/>
        </w:rPr>
        <w:t xml:space="preserve"> debesijos paslaugos) suteikimo forma Sutartyje nurodytu el. pašto adresu.</w:t>
      </w:r>
    </w:p>
    <w:p w14:paraId="587700D7" w14:textId="77777777" w:rsidR="00443950" w:rsidRPr="00893287" w:rsidRDefault="3338DD90" w:rsidP="00E7417A">
      <w:pPr>
        <w:pStyle w:val="Sraopastraipa"/>
        <w:widowControl w:val="0"/>
        <w:numPr>
          <w:ilvl w:val="3"/>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Fonts w:ascii="Arial" w:eastAsia="Arial" w:hAnsi="Arial" w:cs="Arial"/>
          <w:sz w:val="22"/>
        </w:rPr>
        <w:t xml:space="preserve">Kiekvienam Teikėjo paskirtam specialistui, atitinkančiam Perkančiosios organizacijos paslaugų pirkimo sąlygose nustatytus kvalifikacinius reikalavimus (jeigu tokie taikomi), </w:t>
      </w:r>
      <w:r w:rsidRPr="00893287">
        <w:rPr>
          <w:rFonts w:ascii="Arial" w:eastAsia="Arial" w:hAnsi="Arial" w:cs="Arial"/>
          <w:sz w:val="22"/>
        </w:rPr>
        <w:lastRenderedPageBreak/>
        <w:t>sudaromas unikalus naudotojo vardas ir slaptažodis, kurie perduodami Teikėjo specialistui asmeniškai arba siunčiami elektroniniu paštu, užšifruotame dokumente (pvz., pasinaudojant Gpg4win arba lygiaverčiu sprendimu). Slaptažodis perduodamas atskirai nuo prisijungimo vardo.</w:t>
      </w:r>
    </w:p>
    <w:p w14:paraId="686816E3" w14:textId="77777777" w:rsidR="00443950" w:rsidRPr="00893287" w:rsidRDefault="3338DD90" w:rsidP="00E7417A">
      <w:pPr>
        <w:pStyle w:val="Sraopastraipa"/>
        <w:widowControl w:val="0"/>
        <w:numPr>
          <w:ilvl w:val="3"/>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Fonts w:ascii="Arial" w:eastAsia="Arial" w:hAnsi="Arial" w:cs="Arial"/>
          <w:sz w:val="22"/>
        </w:rPr>
        <w:t>Teikėjui nutraukus darbo santykius su paskirtu vykdyti viešojo pirkimo Sutartį specialistu, Teikėjas, viešojo pirkimo Sutartyje nurodytu el. paštu, nedelsiant turi informuoti apie tai Perkančiąją organizaciją, kuri nedelsiant panaikina nurodyto specialisto naudotojo vardą ir slaptažodį ir (arba) užblokuoja prieigą prie Perkančiosios organizacijos informacinės infrastruktūros;</w:t>
      </w:r>
    </w:p>
    <w:p w14:paraId="7C42FA0C" w14:textId="77777777" w:rsidR="00443950" w:rsidRPr="00893287" w:rsidRDefault="3338DD90" w:rsidP="00E7417A">
      <w:pPr>
        <w:pStyle w:val="Sraopastraipa"/>
        <w:widowControl w:val="0"/>
        <w:numPr>
          <w:ilvl w:val="3"/>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Fonts w:ascii="Arial" w:eastAsia="Arial" w:hAnsi="Arial" w:cs="Arial"/>
          <w:sz w:val="22"/>
        </w:rPr>
        <w:t>Teikėjo specialistui suteiktas naudotojo vardas nekeičiamas ir negali būti suteiktas kitam Teikėjo paskirtam specialistui.</w:t>
      </w:r>
    </w:p>
    <w:p w14:paraId="6432364E" w14:textId="7F1BBD04" w:rsidR="00504809" w:rsidRPr="005B4203" w:rsidRDefault="11CF43DD" w:rsidP="1D99483E">
      <w:pPr>
        <w:pStyle w:val="Sraopastraipa"/>
        <w:numPr>
          <w:ilvl w:val="0"/>
          <w:numId w:val="1"/>
        </w:numPr>
        <w:jc w:val="both"/>
        <w:rPr>
          <w:rFonts w:ascii="Arial" w:eastAsia="Arial" w:hAnsi="Arial" w:cs="Arial"/>
          <w:b/>
          <w:caps/>
          <w:color w:val="FFFFFF" w:themeColor="background1"/>
          <w:sz w:val="22"/>
        </w:rPr>
      </w:pPr>
      <w:r w:rsidRPr="00893287">
        <w:rPr>
          <w:rFonts w:ascii="Arial" w:eastAsia="Arial" w:hAnsi="Arial" w:cs="Arial"/>
          <w:b/>
          <w:bCs/>
          <w:caps/>
          <w:color w:val="FFFFFF" w:themeColor="background1"/>
          <w:sz w:val="22"/>
        </w:rPr>
        <w:t>Žaųjų Viešųjų pirkimų reikalavimai / pašalinimo pagrindai</w:t>
      </w:r>
    </w:p>
    <w:p w14:paraId="38ADD62C" w14:textId="77777777" w:rsidR="00504809" w:rsidRPr="005B4203" w:rsidRDefault="11CF43DD" w:rsidP="1D99483E">
      <w:pPr>
        <w:pStyle w:val="Sraopastraipa"/>
        <w:ind w:left="360"/>
        <w:jc w:val="both"/>
        <w:rPr>
          <w:rFonts w:ascii="Arial" w:eastAsia="Arial" w:hAnsi="Arial" w:cs="Arial"/>
          <w:b/>
          <w:caps/>
          <w:color w:val="FFFFFF" w:themeColor="background1"/>
          <w:sz w:val="22"/>
        </w:rPr>
      </w:pPr>
      <w:r w:rsidRPr="00893287">
        <w:rPr>
          <w:rFonts w:ascii="Arial" w:eastAsia="Arial" w:hAnsi="Arial" w:cs="Arial"/>
          <w:b/>
          <w:bCs/>
          <w:caps/>
          <w:color w:val="FFFFFF" w:themeColor="background1"/>
          <w:sz w:val="22"/>
        </w:rPr>
        <w:t>REIKALAVIMAI, SUSIJĘ SU INFORMACIJOS (DUOMENŲ) SAUGUMU BEI VIEŠOJO PIRKIMO SUTARTIES VYKDYMU</w:t>
      </w:r>
    </w:p>
    <w:tbl>
      <w:tblPr>
        <w:tblStyle w:val="Lentelstinklelis"/>
        <w:tblW w:w="0" w:type="auto"/>
        <w:tblLook w:val="04A0" w:firstRow="1" w:lastRow="0" w:firstColumn="1" w:lastColumn="0" w:noHBand="0" w:noVBand="1"/>
      </w:tblPr>
      <w:tblGrid>
        <w:gridCol w:w="9628"/>
      </w:tblGrid>
      <w:tr w:rsidR="00504809" w:rsidRPr="00893287" w14:paraId="2DD723D3" w14:textId="77777777" w:rsidTr="1D99483E">
        <w:trPr>
          <w:trHeight w:val="416"/>
        </w:trPr>
        <w:tc>
          <w:tcPr>
            <w:tcW w:w="9628" w:type="dxa"/>
            <w:shd w:val="clear" w:color="auto" w:fill="006982"/>
            <w:vAlign w:val="center"/>
          </w:tcPr>
          <w:p w14:paraId="59ABC5FB" w14:textId="375378F8" w:rsidR="00504809" w:rsidRPr="005B4203" w:rsidRDefault="11CF43DD" w:rsidP="00995F51">
            <w:pPr>
              <w:pStyle w:val="Sraopastraipa"/>
              <w:numPr>
                <w:ilvl w:val="0"/>
                <w:numId w:val="6"/>
              </w:numPr>
              <w:jc w:val="both"/>
              <w:rPr>
                <w:rFonts w:ascii="Arial" w:eastAsia="Arial" w:hAnsi="Arial" w:cs="Arial"/>
                <w:b/>
                <w:caps/>
                <w:color w:val="FFFFFF" w:themeColor="background1"/>
                <w:sz w:val="22"/>
              </w:rPr>
            </w:pPr>
            <w:r w:rsidRPr="00893287">
              <w:rPr>
                <w:rFonts w:ascii="Arial" w:eastAsia="Arial" w:hAnsi="Arial" w:cs="Arial"/>
                <w:b/>
                <w:bCs/>
                <w:caps/>
                <w:color w:val="FFFFFF" w:themeColor="background1"/>
                <w:sz w:val="22"/>
              </w:rPr>
              <w:t xml:space="preserve">ŽALIŲJŲ VIEŠŲJŲ PIRKIMŲ REIKALAVIMAI / PAŠALINIMO PAGRINDAI </w:t>
            </w:r>
          </w:p>
        </w:tc>
      </w:tr>
    </w:tbl>
    <w:p w14:paraId="54B95404" w14:textId="77777777" w:rsidR="00504809" w:rsidRPr="00893287" w:rsidRDefault="00504809">
      <w:pPr>
        <w:pStyle w:val="TS11"/>
        <w:numPr>
          <w:ilvl w:val="0"/>
          <w:numId w:val="0"/>
        </w:numPr>
        <w:tabs>
          <w:tab w:val="left" w:pos="1418"/>
        </w:tabs>
        <w:spacing w:before="0" w:after="0"/>
        <w:ind w:left="567"/>
        <w:rPr>
          <w:rFonts w:ascii="Arial" w:eastAsia="Arial" w:hAnsi="Arial" w:cs="Arial"/>
          <w:sz w:val="22"/>
          <w:szCs w:val="22"/>
        </w:rPr>
      </w:pPr>
    </w:p>
    <w:p w14:paraId="25CAC2D2" w14:textId="6E7DE293" w:rsidR="00867024" w:rsidRPr="00893287" w:rsidRDefault="01FE85CB" w:rsidP="005439B4">
      <w:pPr>
        <w:pStyle w:val="Sraopastraipa"/>
        <w:widowControl w:val="0"/>
        <w:numPr>
          <w:ilvl w:val="1"/>
          <w:numId w:val="6"/>
        </w:numPr>
        <w:shd w:val="clear" w:color="auto" w:fill="FFFFFF" w:themeFill="background1"/>
        <w:tabs>
          <w:tab w:val="left" w:pos="567"/>
        </w:tabs>
        <w:autoSpaceDE w:val="0"/>
        <w:autoSpaceDN w:val="0"/>
        <w:adjustRightInd w:val="0"/>
        <w:ind w:left="426"/>
        <w:jc w:val="both"/>
        <w:rPr>
          <w:rFonts w:ascii="Arial" w:eastAsia="Arial" w:hAnsi="Arial" w:cs="Arial"/>
          <w:b/>
          <w:sz w:val="22"/>
        </w:rPr>
      </w:pPr>
      <w:r w:rsidRPr="00893287">
        <w:rPr>
          <w:rFonts w:ascii="Arial" w:eastAsia="Arial" w:hAnsi="Arial" w:cs="Arial"/>
          <w:sz w:val="22"/>
        </w:rPr>
        <w:t>Pirkimas vykdomas vadovaujantis 2011 m. birželio 28 d. Lietuvos Respublikos aplinkos ministro įsakymo Nr. D1 508 „Dėl aplinkos apsaugos kriterijų taikymo, vykdant žaliuosius pirkimus, tvarkos aprašo patvirtinimo“ (2024 01 16 įsakymo Nr. D1 17 redakcija) 4.4.3. punktu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p>
    <w:p w14:paraId="654D21BC" w14:textId="5B140322" w:rsidR="00E44CBF" w:rsidRPr="00893287" w:rsidRDefault="00E44CBF">
      <w:pPr>
        <w:rPr>
          <w:rFonts w:ascii="Arial" w:eastAsia="Arial" w:hAnsi="Arial" w:cs="Arial"/>
          <w:sz w:val="22"/>
          <w:szCs w:val="22"/>
        </w:rPr>
      </w:pPr>
    </w:p>
    <w:p w14:paraId="363F2C4A" w14:textId="77777777" w:rsidR="00867024" w:rsidRPr="00893287" w:rsidRDefault="00867024" w:rsidP="00380C55">
      <w:pPr>
        <w:pStyle w:val="Bodytext90"/>
        <w:shd w:val="clear" w:color="auto" w:fill="auto"/>
        <w:spacing w:line="240" w:lineRule="auto"/>
        <w:jc w:val="both"/>
        <w:rPr>
          <w:rFonts w:ascii="Arial" w:eastAsia="Arial" w:hAnsi="Arial" w:cs="Arial"/>
          <w:sz w:val="22"/>
          <w:szCs w:val="22"/>
        </w:rPr>
      </w:pPr>
    </w:p>
    <w:p w14:paraId="0B6DE025" w14:textId="51DEFE0E" w:rsidR="002F3113" w:rsidRPr="005B4203" w:rsidRDefault="3354D5A0">
      <w:pPr>
        <w:rPr>
          <w:rFonts w:ascii="Arial" w:eastAsia="Arial" w:hAnsi="Arial" w:cs="Arial"/>
          <w:b/>
          <w:caps/>
          <w:color w:val="FFFFFF" w:themeColor="background1"/>
          <w:sz w:val="22"/>
          <w:szCs w:val="22"/>
        </w:rPr>
      </w:pPr>
      <w:r w:rsidRPr="00893287">
        <w:rPr>
          <w:rFonts w:ascii="Arial" w:eastAsia="Arial" w:hAnsi="Arial" w:cs="Arial"/>
          <w:b/>
          <w:bCs/>
          <w:caps/>
          <w:color w:val="FFFFFF" w:themeColor="background1"/>
          <w:sz w:val="22"/>
          <w:szCs w:val="22"/>
        </w:rPr>
        <w:t>3.</w:t>
      </w:r>
      <w:r w:rsidR="00095E0F">
        <w:rPr>
          <w:rFonts w:ascii="Arial" w:eastAsia="Arial" w:hAnsi="Arial" w:cs="Arial"/>
          <w:b/>
          <w:bCs/>
          <w:caps/>
          <w:color w:val="FFFFFF" w:themeColor="background1"/>
          <w:sz w:val="22"/>
          <w:szCs w:val="22"/>
        </w:rPr>
        <w:t xml:space="preserve"> </w:t>
      </w:r>
      <w:r w:rsidRPr="00893287">
        <w:rPr>
          <w:rFonts w:ascii="Arial" w:eastAsia="Arial" w:hAnsi="Arial" w:cs="Arial"/>
          <w:b/>
          <w:bCs/>
          <w:caps/>
          <w:color w:val="FFFFFF" w:themeColor="background1"/>
          <w:sz w:val="22"/>
          <w:szCs w:val="22"/>
        </w:rPr>
        <w:t>Žaliųjų Viešųjų pirkimų reikalavimai / pašalinimo pagrindai</w:t>
      </w:r>
    </w:p>
    <w:p w14:paraId="14429002" w14:textId="77777777" w:rsidR="000F45B6" w:rsidRPr="00893287" w:rsidRDefault="000F45B6" w:rsidP="000F45B6">
      <w:pPr>
        <w:rPr>
          <w:rFonts w:ascii="Arial" w:eastAsia="Arial" w:hAnsi="Arial" w:cs="Arial"/>
          <w:sz w:val="22"/>
          <w:szCs w:val="22"/>
        </w:rPr>
      </w:pPr>
      <w:r w:rsidRPr="00893287">
        <w:rPr>
          <w:rFonts w:ascii="Arial" w:eastAsia="Arial" w:hAnsi="Arial" w:cs="Arial"/>
          <w:sz w:val="22"/>
          <w:szCs w:val="22"/>
        </w:rPr>
        <w:t>PRIDEDAMA:</w:t>
      </w:r>
    </w:p>
    <w:p w14:paraId="589B499C" w14:textId="77777777" w:rsidR="000F45B6" w:rsidRPr="00CA2A9D" w:rsidRDefault="000F45B6" w:rsidP="000F45B6">
      <w:pPr>
        <w:pStyle w:val="Sraopastraipa"/>
        <w:numPr>
          <w:ilvl w:val="0"/>
          <w:numId w:val="5"/>
        </w:numPr>
        <w:jc w:val="both"/>
        <w:rPr>
          <w:rFonts w:ascii="Arial" w:eastAsia="Arial" w:hAnsi="Arial" w:cs="Arial"/>
          <w:sz w:val="22"/>
        </w:rPr>
      </w:pPr>
      <w:r w:rsidRPr="005B4203">
        <w:rPr>
          <w:rFonts w:ascii="Arial" w:eastAsia="Arial" w:hAnsi="Arial" w:cs="Arial"/>
          <w:sz w:val="22"/>
        </w:rPr>
        <w:t>Asmens duomen</w:t>
      </w:r>
      <w:r w:rsidRPr="00893287">
        <w:rPr>
          <w:rFonts w:ascii="Arial" w:eastAsia="Arial" w:hAnsi="Arial" w:cs="Arial"/>
          <w:sz w:val="22"/>
        </w:rPr>
        <w:t>ų tvarkymo sutartis;</w:t>
      </w:r>
    </w:p>
    <w:p w14:paraId="5863B7F1" w14:textId="77777777" w:rsidR="000F45B6" w:rsidRDefault="000F45B6" w:rsidP="000F45B6">
      <w:pPr>
        <w:pStyle w:val="Sraopastraipa"/>
        <w:numPr>
          <w:ilvl w:val="0"/>
          <w:numId w:val="5"/>
        </w:numPr>
        <w:jc w:val="both"/>
        <w:rPr>
          <w:rFonts w:ascii="Arial" w:eastAsia="Arial" w:hAnsi="Arial" w:cs="Arial"/>
          <w:sz w:val="22"/>
        </w:rPr>
      </w:pPr>
      <w:r w:rsidRPr="00893287">
        <w:rPr>
          <w:rFonts w:ascii="Arial" w:eastAsia="Arial" w:hAnsi="Arial" w:cs="Arial"/>
          <w:sz w:val="22"/>
        </w:rPr>
        <w:t>Konfidencialumo pasižadėjimo forma</w:t>
      </w:r>
      <w:r>
        <w:rPr>
          <w:rFonts w:ascii="Arial" w:eastAsia="Arial" w:hAnsi="Arial" w:cs="Arial"/>
          <w:sz w:val="22"/>
        </w:rPr>
        <w:t>;</w:t>
      </w:r>
    </w:p>
    <w:p w14:paraId="04948354" w14:textId="77777777" w:rsidR="000F45B6" w:rsidRPr="00CA2A9D" w:rsidRDefault="000F45B6" w:rsidP="000F45B6">
      <w:pPr>
        <w:pStyle w:val="Sraopastraipa"/>
        <w:numPr>
          <w:ilvl w:val="0"/>
          <w:numId w:val="5"/>
        </w:numPr>
        <w:jc w:val="both"/>
        <w:rPr>
          <w:rFonts w:ascii="Arial" w:eastAsia="Arial" w:hAnsi="Arial" w:cs="Arial"/>
          <w:sz w:val="22"/>
        </w:rPr>
      </w:pPr>
      <w:r>
        <w:rPr>
          <w:rFonts w:ascii="Arial" w:eastAsia="Arial" w:hAnsi="Arial" w:cs="Arial"/>
          <w:sz w:val="22"/>
        </w:rPr>
        <w:t>Nuotolinės prieigos suteikimo forma ir bendrosios taisyklės tretiesiems asmenims.</w:t>
      </w:r>
    </w:p>
    <w:p w14:paraId="0DCDE1AD" w14:textId="355DFCE7" w:rsidR="00FD4CCC" w:rsidRPr="00CA2A9D" w:rsidRDefault="00FD4CCC" w:rsidP="000F45B6">
      <w:pPr>
        <w:rPr>
          <w:rFonts w:ascii="Arial" w:eastAsia="Arial" w:hAnsi="Arial" w:cs="Arial"/>
          <w:sz w:val="22"/>
        </w:rPr>
      </w:pPr>
    </w:p>
    <w:sectPr w:rsidR="00FD4CCC" w:rsidRPr="00CA2A9D" w:rsidSect="003F23A6">
      <w:headerReference w:type="default" r:id="rId11"/>
      <w:footerReference w:type="default" r:id="rId12"/>
      <w:headerReference w:type="first" r:id="rId13"/>
      <w:footerReference w:type="first" r:id="rId14"/>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87945" w14:textId="77777777" w:rsidR="00A718FB" w:rsidRDefault="00A718FB" w:rsidP="00EC4D0B">
      <w:r>
        <w:separator/>
      </w:r>
    </w:p>
  </w:endnote>
  <w:endnote w:type="continuationSeparator" w:id="0">
    <w:p w14:paraId="05A7846D" w14:textId="77777777" w:rsidR="00A718FB" w:rsidRDefault="00A718FB" w:rsidP="00EC4D0B">
      <w:r>
        <w:continuationSeparator/>
      </w:r>
    </w:p>
  </w:endnote>
  <w:endnote w:type="continuationNotice" w:id="1">
    <w:p w14:paraId="5EAFDF45" w14:textId="77777777" w:rsidR="00A718FB" w:rsidRDefault="00A718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56550354" w14:paraId="22EDB7A6" w14:textId="77777777" w:rsidTr="56550354">
      <w:trPr>
        <w:trHeight w:val="300"/>
      </w:trPr>
      <w:tc>
        <w:tcPr>
          <w:tcW w:w="3210" w:type="dxa"/>
        </w:tcPr>
        <w:p w14:paraId="7A6B8BB9" w14:textId="557B271C" w:rsidR="56550354" w:rsidRDefault="56550354" w:rsidP="56550354">
          <w:pPr>
            <w:pStyle w:val="Antrats"/>
            <w:ind w:left="-115"/>
          </w:pPr>
        </w:p>
      </w:tc>
      <w:tc>
        <w:tcPr>
          <w:tcW w:w="3210" w:type="dxa"/>
        </w:tcPr>
        <w:p w14:paraId="4D69F1E6" w14:textId="5323C0E9" w:rsidR="56550354" w:rsidRDefault="56550354" w:rsidP="56550354">
          <w:pPr>
            <w:pStyle w:val="Antrats"/>
            <w:jc w:val="center"/>
          </w:pPr>
        </w:p>
      </w:tc>
      <w:tc>
        <w:tcPr>
          <w:tcW w:w="3210" w:type="dxa"/>
        </w:tcPr>
        <w:p w14:paraId="4D5B9E8C" w14:textId="266AFC62" w:rsidR="56550354" w:rsidRDefault="56550354" w:rsidP="56550354">
          <w:pPr>
            <w:pStyle w:val="Antrats"/>
            <w:ind w:right="-115"/>
            <w:jc w:val="right"/>
          </w:pPr>
        </w:p>
      </w:tc>
    </w:tr>
  </w:tbl>
  <w:p w14:paraId="2F85E66B" w14:textId="1FD99B19" w:rsidR="0033490C" w:rsidRDefault="0033490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56550354" w14:paraId="004D8445" w14:textId="77777777" w:rsidTr="56550354">
      <w:trPr>
        <w:trHeight w:val="300"/>
      </w:trPr>
      <w:tc>
        <w:tcPr>
          <w:tcW w:w="3210" w:type="dxa"/>
        </w:tcPr>
        <w:p w14:paraId="2078A23C" w14:textId="7EDCAFBD" w:rsidR="56550354" w:rsidRDefault="56550354" w:rsidP="56550354">
          <w:pPr>
            <w:pStyle w:val="Antrats"/>
            <w:ind w:left="-115"/>
          </w:pPr>
        </w:p>
      </w:tc>
      <w:tc>
        <w:tcPr>
          <w:tcW w:w="3210" w:type="dxa"/>
        </w:tcPr>
        <w:p w14:paraId="170FDDC8" w14:textId="375EDF55" w:rsidR="56550354" w:rsidRDefault="56550354" w:rsidP="56550354">
          <w:pPr>
            <w:pStyle w:val="Antrats"/>
            <w:jc w:val="center"/>
          </w:pPr>
        </w:p>
      </w:tc>
      <w:tc>
        <w:tcPr>
          <w:tcW w:w="3210" w:type="dxa"/>
        </w:tcPr>
        <w:p w14:paraId="068644EF" w14:textId="0572928B" w:rsidR="56550354" w:rsidRDefault="56550354" w:rsidP="56550354">
          <w:pPr>
            <w:pStyle w:val="Antrats"/>
            <w:ind w:right="-115"/>
            <w:jc w:val="right"/>
          </w:pPr>
        </w:p>
      </w:tc>
    </w:tr>
  </w:tbl>
  <w:p w14:paraId="05567F31" w14:textId="6F1CB2E4" w:rsidR="0033490C" w:rsidRDefault="0033490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5D18D" w14:textId="77777777" w:rsidR="00A718FB" w:rsidRDefault="00A718FB" w:rsidP="00EC4D0B">
      <w:r>
        <w:separator/>
      </w:r>
    </w:p>
  </w:footnote>
  <w:footnote w:type="continuationSeparator" w:id="0">
    <w:p w14:paraId="44FF459F" w14:textId="77777777" w:rsidR="00A718FB" w:rsidRDefault="00A718FB" w:rsidP="00EC4D0B">
      <w:r>
        <w:continuationSeparator/>
      </w:r>
    </w:p>
  </w:footnote>
  <w:footnote w:type="continuationNotice" w:id="1">
    <w:p w14:paraId="06C508A5" w14:textId="77777777" w:rsidR="00A718FB" w:rsidRDefault="00A718FB"/>
  </w:footnote>
  <w:footnote w:id="2">
    <w:p w14:paraId="3FBC009E" w14:textId="6ED72F41" w:rsidR="00D2577B" w:rsidRPr="006C6611" w:rsidRDefault="00D2577B">
      <w:pPr>
        <w:pStyle w:val="Puslapioinaostekstas"/>
        <w:rPr>
          <w:lang w:val="en-US"/>
        </w:rPr>
      </w:pPr>
      <w:r>
        <w:rPr>
          <w:rStyle w:val="Puslapioinaosnuoroda"/>
        </w:rPr>
        <w:footnoteRef/>
      </w:r>
      <w:r>
        <w:t xml:space="preserve"> </w:t>
      </w:r>
      <w:hyperlink r:id="rId1" w:anchor="medallion-architecture-in-fabric" w:history="1">
        <w:proofErr w:type="spellStart"/>
        <w:r w:rsidR="001F777A" w:rsidRPr="001F777A">
          <w:rPr>
            <w:rStyle w:val="Hipersaitas"/>
            <w:lang w:val="lt-LT"/>
          </w:rPr>
          <w:t>Implement</w:t>
        </w:r>
        <w:proofErr w:type="spellEnd"/>
        <w:r w:rsidR="001F777A" w:rsidRPr="001F777A">
          <w:rPr>
            <w:rStyle w:val="Hipersaitas"/>
            <w:lang w:val="lt-LT"/>
          </w:rPr>
          <w:t xml:space="preserve"> </w:t>
        </w:r>
        <w:proofErr w:type="spellStart"/>
        <w:r w:rsidR="001F777A" w:rsidRPr="001F777A">
          <w:rPr>
            <w:rStyle w:val="Hipersaitas"/>
            <w:lang w:val="lt-LT"/>
          </w:rPr>
          <w:t>medallion</w:t>
        </w:r>
        <w:proofErr w:type="spellEnd"/>
        <w:r w:rsidR="001F777A" w:rsidRPr="001F777A">
          <w:rPr>
            <w:rStyle w:val="Hipersaitas"/>
            <w:lang w:val="lt-LT"/>
          </w:rPr>
          <w:t xml:space="preserve"> </w:t>
        </w:r>
        <w:proofErr w:type="spellStart"/>
        <w:r w:rsidR="001F777A" w:rsidRPr="001F777A">
          <w:rPr>
            <w:rStyle w:val="Hipersaitas"/>
            <w:lang w:val="lt-LT"/>
          </w:rPr>
          <w:t>lakehouse</w:t>
        </w:r>
        <w:proofErr w:type="spellEnd"/>
        <w:r w:rsidR="001F777A" w:rsidRPr="001F777A">
          <w:rPr>
            <w:rStyle w:val="Hipersaitas"/>
            <w:lang w:val="lt-LT"/>
          </w:rPr>
          <w:t xml:space="preserve"> </w:t>
        </w:r>
        <w:proofErr w:type="spellStart"/>
        <w:r w:rsidR="001F777A" w:rsidRPr="001F777A">
          <w:rPr>
            <w:rStyle w:val="Hipersaitas"/>
            <w:lang w:val="lt-LT"/>
          </w:rPr>
          <w:t>architecture</w:t>
        </w:r>
        <w:proofErr w:type="spellEnd"/>
        <w:r w:rsidR="001F777A" w:rsidRPr="001F777A">
          <w:rPr>
            <w:rStyle w:val="Hipersaitas"/>
            <w:lang w:val="lt-LT"/>
          </w:rPr>
          <w:t xml:space="preserve"> </w:t>
        </w:r>
        <w:proofErr w:type="spellStart"/>
        <w:r w:rsidR="001F777A" w:rsidRPr="001F777A">
          <w:rPr>
            <w:rStyle w:val="Hipersaitas"/>
            <w:lang w:val="lt-LT"/>
          </w:rPr>
          <w:t>in</w:t>
        </w:r>
        <w:proofErr w:type="spellEnd"/>
        <w:r w:rsidR="001F777A" w:rsidRPr="001F777A">
          <w:rPr>
            <w:rStyle w:val="Hipersaitas"/>
            <w:lang w:val="lt-LT"/>
          </w:rPr>
          <w:t xml:space="preserve"> </w:t>
        </w:r>
        <w:proofErr w:type="spellStart"/>
        <w:r w:rsidR="001F777A" w:rsidRPr="001F777A">
          <w:rPr>
            <w:rStyle w:val="Hipersaitas"/>
            <w:lang w:val="lt-LT"/>
          </w:rPr>
          <w:t>Fabric</w:t>
        </w:r>
        <w:proofErr w:type="spellEnd"/>
        <w:r w:rsidR="001F777A" w:rsidRPr="001F777A">
          <w:rPr>
            <w:rStyle w:val="Hipersaitas"/>
            <w:lang w:val="lt-LT"/>
          </w:rPr>
          <w:t xml:space="preserve"> - Microsoft </w:t>
        </w:r>
        <w:proofErr w:type="spellStart"/>
        <w:r w:rsidR="001F777A" w:rsidRPr="001F777A">
          <w:rPr>
            <w:rStyle w:val="Hipersaitas"/>
            <w:lang w:val="lt-LT"/>
          </w:rPr>
          <w:t>Fabric</w:t>
        </w:r>
        <w:proofErr w:type="spellEnd"/>
        <w:r w:rsidR="001F777A" w:rsidRPr="001F777A">
          <w:rPr>
            <w:rStyle w:val="Hipersaitas"/>
            <w:lang w:val="lt-LT"/>
          </w:rPr>
          <w:t xml:space="preserve"> | Microsoft </w:t>
        </w:r>
        <w:proofErr w:type="spellStart"/>
        <w:r w:rsidR="001F777A" w:rsidRPr="001F777A">
          <w:rPr>
            <w:rStyle w:val="Hipersaitas"/>
            <w:lang w:val="lt-LT"/>
          </w:rPr>
          <w:t>Learn</w:t>
        </w:r>
        <w:proofErr w:type="spellEnd"/>
      </w:hyperlink>
    </w:p>
  </w:footnote>
  <w:footnote w:id="3">
    <w:p w14:paraId="2A5D52C9" w14:textId="77777777" w:rsidR="00443950" w:rsidRPr="00CE1CAD" w:rsidRDefault="00443950" w:rsidP="00443950">
      <w:pPr>
        <w:pStyle w:val="Puslapioinaostekstas"/>
        <w:spacing w:line="240" w:lineRule="auto"/>
        <w:rPr>
          <w:lang w:val="lt-LT"/>
        </w:rPr>
      </w:pPr>
      <w:r w:rsidRPr="00EE1E51">
        <w:rPr>
          <w:rStyle w:val="Puslapioinaosnuoroda"/>
          <w:lang w:val="lt-LT"/>
        </w:rPr>
        <w:footnoteRef/>
      </w:r>
      <w:r w:rsidRPr="00EE1E51">
        <w:rPr>
          <w:rFonts w:ascii="Times New Roman" w:hAnsi="Times New Roman" w:cs="Times New Roman"/>
          <w:lang w:val="lt-LT"/>
        </w:rPr>
        <w:t xml:space="preserve"> </w:t>
      </w:r>
      <w:r w:rsidRPr="00EE1E51">
        <w:rPr>
          <w:rFonts w:ascii="Times New Roman" w:hAnsi="Times New Roman" w:cs="Times New Roman"/>
          <w:sz w:val="16"/>
          <w:szCs w:val="16"/>
          <w:lang w:val="lt-LT"/>
        </w:rPr>
        <w:t xml:space="preserve">Vadovaujantis </w:t>
      </w:r>
      <w:r w:rsidRPr="00EE1E51">
        <w:rPr>
          <w:rFonts w:ascii="Times New Roman" w:hAnsi="Times New Roman" w:cs="Times New Roman"/>
          <w:color w:val="000000"/>
          <w:sz w:val="16"/>
          <w:szCs w:val="16"/>
          <w:lang w:val="lt-LT"/>
        </w:rPr>
        <w:t>Organizacinių ir techninių kibernetinio saugumo reikalavimų, taikomų kibernetinio saugumo subjektams, aprašo, patvirtinto Lietuvos Respublikos vyriausybės 2018 m. rugpjūčio 5 d. nutarimu Nr. 818, 13 punktu</w:t>
      </w:r>
      <w:r w:rsidRPr="00EE1E51">
        <w:rPr>
          <w:rFonts w:ascii="Times New Roman" w:hAnsi="Times New Roman" w:cs="Times New Roman"/>
          <w:sz w:val="16"/>
          <w:szCs w:val="16"/>
          <w:lang w:val="lt-LT"/>
        </w:rPr>
        <w:t xml:space="preserve"> subjektai, valdantys ir (arba) tvarkantys valstybės informacinius išteklius, ypatingos svarbos informacinės infrastruktūros valdytojai, pirkdami paslaugas, darbus ar įrangą, susijusius su valstybės informaciniais ištekliais ar ypatingos svarbos informacine infrastruktūra, jos projektavimu, kūrimu, diegimu, modernizavimu ir kibernetinio saugumo užtikrinimu, pirkimo dokumentuose turi iš anksto nustatyti, kad paslaugų teikėjas, darbų atlikėjas ar įrangos tiekėjas užtikrina atitiktį Reikalavimams (interaktyvi nuoroda</w:t>
      </w:r>
      <w:r w:rsidRPr="00EE1E51">
        <w:rPr>
          <w:rFonts w:ascii="Times New Roman" w:hAnsi="Times New Roman" w:cs="Times New Roman"/>
          <w:color w:val="000000"/>
          <w:sz w:val="16"/>
          <w:szCs w:val="16"/>
          <w:lang w:val="lt-LT"/>
        </w:rPr>
        <w:t xml:space="preserve">: </w:t>
      </w:r>
      <w:hyperlink r:id="rId2" w:history="1">
        <w:r w:rsidRPr="00EE1E51">
          <w:rPr>
            <w:rStyle w:val="Hipersaitas"/>
            <w:rFonts w:ascii="Times New Roman" w:hAnsi="Times New Roman"/>
            <w:sz w:val="16"/>
            <w:szCs w:val="16"/>
            <w:lang w:val="lt-LT"/>
          </w:rPr>
          <w:t>https://e-seimas.lrs.lt/portal/legalAct/lt/TAD/94365031a53411e8aa33fe8f0fea665f/asr</w:t>
        </w:r>
      </w:hyperlink>
      <w:r w:rsidRPr="00EE1E51">
        <w:rPr>
          <w:sz w:val="16"/>
          <w:szCs w:val="16"/>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57"/>
      <w:gridCol w:w="5557"/>
      <w:gridCol w:w="1314"/>
    </w:tblGrid>
    <w:tr w:rsidR="005A784D" w14:paraId="27E68F0D" w14:textId="77777777" w:rsidTr="005A784D">
      <w:tc>
        <w:tcPr>
          <w:tcW w:w="2757" w:type="dxa"/>
          <w:vMerge w:val="restart"/>
          <w:vAlign w:val="center"/>
        </w:tcPr>
        <w:p w14:paraId="4E0FBFE7" w14:textId="2B2CD5A0" w:rsidR="005A784D" w:rsidRDefault="005A784D" w:rsidP="005A784D">
          <w:pPr>
            <w:pStyle w:val="Antrats"/>
          </w:pPr>
          <w:r>
            <w:rPr>
              <w:noProof/>
            </w:rPr>
            <w:drawing>
              <wp:inline distT="0" distB="0" distL="0" distR="0" wp14:anchorId="720C1D95" wp14:editId="55D7E1C0">
                <wp:extent cx="1613640" cy="206023"/>
                <wp:effectExtent l="0" t="0" r="0" b="0"/>
                <wp:docPr id="192864683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557" w:type="dxa"/>
          <w:vMerge w:val="restart"/>
          <w:shd w:val="clear" w:color="auto" w:fill="auto"/>
          <w:vAlign w:val="center"/>
        </w:tcPr>
        <w:p w14:paraId="4D41CFE4" w14:textId="51976D37" w:rsidR="005A784D" w:rsidRPr="00500F46" w:rsidRDefault="00FF2183" w:rsidP="005A784D">
          <w:pPr>
            <w:pStyle w:val="Antrats"/>
            <w:jc w:val="center"/>
            <w:rPr>
              <w:b/>
              <w:bCs/>
              <w:sz w:val="24"/>
              <w:szCs w:val="28"/>
            </w:rPr>
          </w:pPr>
          <w:r>
            <w:rPr>
              <w:b/>
              <w:caps/>
              <w:sz w:val="22"/>
            </w:rPr>
            <w:t xml:space="preserve">DUOMENŲ SANDĖLIO priežiūros ir VYSTYMO PASLAUGŲ </w:t>
          </w:r>
          <w:r w:rsidRPr="006A08C8">
            <w:rPr>
              <w:b/>
              <w:caps/>
              <w:sz w:val="22"/>
            </w:rPr>
            <w:t>techninė specifikacija</w:t>
          </w:r>
        </w:p>
      </w:tc>
      <w:tc>
        <w:tcPr>
          <w:tcW w:w="1314" w:type="dxa"/>
          <w:vAlign w:val="center"/>
        </w:tcPr>
        <w:p w14:paraId="70D148E6" w14:textId="77777777" w:rsidR="005A784D" w:rsidRPr="00FD42B8" w:rsidRDefault="005A784D" w:rsidP="005A784D">
          <w:pPr>
            <w:pStyle w:val="Antrats"/>
            <w:rPr>
              <w:rFonts w:cs="Calibri"/>
              <w:color w:val="000000"/>
              <w:szCs w:val="20"/>
            </w:rPr>
          </w:pPr>
          <w:r w:rsidRPr="007A5584">
            <w:rPr>
              <w:rFonts w:cs="Calibri"/>
              <w:color w:val="000000"/>
              <w:szCs w:val="20"/>
            </w:rPr>
            <w:t>PLP1.02</w:t>
          </w:r>
        </w:p>
      </w:tc>
    </w:tr>
    <w:tr w:rsidR="00B31D3F" w14:paraId="41082ECB" w14:textId="77777777" w:rsidTr="005A784D">
      <w:tc>
        <w:tcPr>
          <w:tcW w:w="2757" w:type="dxa"/>
          <w:vMerge/>
        </w:tcPr>
        <w:p w14:paraId="530AA3FD" w14:textId="77777777" w:rsidR="00B31D3F" w:rsidRDefault="00B31D3F" w:rsidP="00B31D3F">
          <w:pPr>
            <w:pStyle w:val="Antrats"/>
          </w:pPr>
        </w:p>
      </w:tc>
      <w:tc>
        <w:tcPr>
          <w:tcW w:w="5557" w:type="dxa"/>
          <w:vMerge/>
          <w:shd w:val="clear" w:color="auto" w:fill="auto"/>
        </w:tcPr>
        <w:p w14:paraId="5A41F893" w14:textId="77777777" w:rsidR="00B31D3F" w:rsidRDefault="00B31D3F" w:rsidP="00B31D3F">
          <w:pPr>
            <w:pStyle w:val="Antrats"/>
          </w:pPr>
        </w:p>
      </w:tc>
      <w:tc>
        <w:tcPr>
          <w:tcW w:w="1314" w:type="dxa"/>
        </w:tcPr>
        <w:p w14:paraId="2FEA0D2C" w14:textId="77777777" w:rsidR="00B31D3F" w:rsidRDefault="00B31D3F" w:rsidP="00B31D3F">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B31D3F" w14:paraId="6C6C8041" w14:textId="77777777" w:rsidTr="005A784D">
      <w:tc>
        <w:tcPr>
          <w:tcW w:w="2757" w:type="dxa"/>
          <w:vMerge/>
        </w:tcPr>
        <w:p w14:paraId="71F80B78" w14:textId="77777777" w:rsidR="00B31D3F" w:rsidRDefault="00B31D3F" w:rsidP="00B31D3F">
          <w:pPr>
            <w:pStyle w:val="Antrats"/>
          </w:pPr>
        </w:p>
      </w:tc>
      <w:tc>
        <w:tcPr>
          <w:tcW w:w="5557" w:type="dxa"/>
          <w:vMerge/>
          <w:shd w:val="clear" w:color="auto" w:fill="auto"/>
        </w:tcPr>
        <w:p w14:paraId="53DCDFBF" w14:textId="77777777" w:rsidR="00B31D3F" w:rsidRDefault="00B31D3F" w:rsidP="00B31D3F">
          <w:pPr>
            <w:pStyle w:val="Antrats"/>
          </w:pPr>
        </w:p>
      </w:tc>
      <w:tc>
        <w:tcPr>
          <w:tcW w:w="1314" w:type="dxa"/>
          <w:vAlign w:val="center"/>
        </w:tcPr>
        <w:p w14:paraId="5B80849E" w14:textId="77777777" w:rsidR="00B31D3F" w:rsidRDefault="00B31D3F" w:rsidP="00B31D3F">
          <w:pPr>
            <w:pStyle w:val="Antrats"/>
          </w:pPr>
          <w:r>
            <w:rPr>
              <w:rFonts w:cs="Calibri"/>
              <w:color w:val="000000"/>
              <w:szCs w:val="20"/>
            </w:rPr>
            <w:t>2 priedas</w:t>
          </w:r>
        </w:p>
      </w:tc>
    </w:tr>
  </w:tbl>
  <w:p w14:paraId="122DC605" w14:textId="77777777" w:rsidR="00B31D3F" w:rsidRDefault="00B31D3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57"/>
      <w:gridCol w:w="5557"/>
      <w:gridCol w:w="1314"/>
    </w:tblGrid>
    <w:tr w:rsidR="00F20C9B" w14:paraId="6C6DAD52" w14:textId="77777777" w:rsidTr="005C6C58">
      <w:tc>
        <w:tcPr>
          <w:tcW w:w="1838" w:type="dxa"/>
          <w:vMerge w:val="restart"/>
          <w:vAlign w:val="center"/>
        </w:tcPr>
        <w:p w14:paraId="12CEC5CA" w14:textId="0A82C00E" w:rsidR="00F20C9B" w:rsidRDefault="002D487A" w:rsidP="005F5463">
          <w:pPr>
            <w:pStyle w:val="Antrats"/>
          </w:pPr>
          <w:r>
            <w:rPr>
              <w:noProof/>
            </w:rPr>
            <w:drawing>
              <wp:inline distT="0" distB="0" distL="0" distR="0" wp14:anchorId="550E9720" wp14:editId="2BC88FC0">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21868285" w14:textId="52C7F2E1" w:rsidR="00F20C9B" w:rsidRPr="00500F46" w:rsidRDefault="00DF79CD" w:rsidP="006A08C8">
          <w:pPr>
            <w:pStyle w:val="Antrats"/>
            <w:jc w:val="center"/>
            <w:rPr>
              <w:b/>
              <w:bCs/>
              <w:sz w:val="24"/>
              <w:szCs w:val="28"/>
            </w:rPr>
          </w:pPr>
          <w:r>
            <w:rPr>
              <w:b/>
              <w:caps/>
              <w:sz w:val="22"/>
            </w:rPr>
            <w:t xml:space="preserve">DUOMENŲ SANDĖLIO </w:t>
          </w:r>
          <w:r w:rsidR="00FF2183">
            <w:rPr>
              <w:b/>
              <w:caps/>
              <w:sz w:val="22"/>
            </w:rPr>
            <w:t xml:space="preserve">priežiūros ir </w:t>
          </w:r>
          <w:r>
            <w:rPr>
              <w:b/>
              <w:caps/>
              <w:sz w:val="22"/>
            </w:rPr>
            <w:t>VYSTYMO PASLAUGŲ</w:t>
          </w:r>
          <w:r w:rsidR="00FA6457">
            <w:rPr>
              <w:b/>
              <w:caps/>
              <w:sz w:val="22"/>
            </w:rPr>
            <w:t xml:space="preserve"> </w:t>
          </w:r>
          <w:r w:rsidR="006A08C8" w:rsidRPr="006A08C8">
            <w:rPr>
              <w:b/>
              <w:caps/>
              <w:sz w:val="22"/>
            </w:rPr>
            <w:t>techninė specifikacija</w:t>
          </w:r>
        </w:p>
      </w:tc>
      <w:tc>
        <w:tcPr>
          <w:tcW w:w="1411" w:type="dxa"/>
          <w:vAlign w:val="center"/>
        </w:tcPr>
        <w:p w14:paraId="4049DB45" w14:textId="46664AFF" w:rsidR="00F20C9B" w:rsidRPr="00FD42B8" w:rsidRDefault="007A5584" w:rsidP="005F5463">
          <w:pPr>
            <w:pStyle w:val="Antrats"/>
            <w:rPr>
              <w:rFonts w:cs="Calibri"/>
              <w:color w:val="000000"/>
              <w:szCs w:val="20"/>
            </w:rPr>
          </w:pPr>
          <w:r w:rsidRPr="007A5584">
            <w:rPr>
              <w:rFonts w:cs="Calibri"/>
              <w:color w:val="000000"/>
              <w:szCs w:val="20"/>
            </w:rPr>
            <w:t>PLP1.02</w:t>
          </w:r>
        </w:p>
      </w:tc>
    </w:tr>
    <w:tr w:rsidR="00F20C9B" w14:paraId="6FE0835F" w14:textId="77777777" w:rsidTr="005C6C58">
      <w:tc>
        <w:tcPr>
          <w:tcW w:w="1838" w:type="dxa"/>
          <w:vMerge/>
        </w:tcPr>
        <w:p w14:paraId="469F1907" w14:textId="77777777" w:rsidR="00F20C9B" w:rsidRDefault="00F20C9B" w:rsidP="005F5463">
          <w:pPr>
            <w:pStyle w:val="Antrats"/>
          </w:pPr>
        </w:p>
      </w:tc>
      <w:tc>
        <w:tcPr>
          <w:tcW w:w="6379" w:type="dxa"/>
          <w:vMerge/>
          <w:shd w:val="clear" w:color="auto" w:fill="auto"/>
        </w:tcPr>
        <w:p w14:paraId="608FED4B" w14:textId="77777777" w:rsidR="00F20C9B" w:rsidRDefault="00F20C9B" w:rsidP="005F5463">
          <w:pPr>
            <w:pStyle w:val="Antrats"/>
          </w:pPr>
        </w:p>
      </w:tc>
      <w:tc>
        <w:tcPr>
          <w:tcW w:w="1411"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5C6C58">
      <w:tc>
        <w:tcPr>
          <w:tcW w:w="1838" w:type="dxa"/>
          <w:vMerge/>
        </w:tcPr>
        <w:p w14:paraId="131CCE66" w14:textId="77777777" w:rsidR="00F20C9B" w:rsidRDefault="00F20C9B" w:rsidP="005F5463">
          <w:pPr>
            <w:pStyle w:val="Antrats"/>
          </w:pPr>
        </w:p>
      </w:tc>
      <w:tc>
        <w:tcPr>
          <w:tcW w:w="6379" w:type="dxa"/>
          <w:vMerge/>
          <w:shd w:val="clear" w:color="auto" w:fill="auto"/>
        </w:tcPr>
        <w:p w14:paraId="5326CE55" w14:textId="77777777" w:rsidR="00F20C9B" w:rsidRDefault="00F20C9B" w:rsidP="005F5463">
          <w:pPr>
            <w:pStyle w:val="Antrats"/>
          </w:pPr>
        </w:p>
      </w:tc>
      <w:tc>
        <w:tcPr>
          <w:tcW w:w="1411" w:type="dxa"/>
          <w:vAlign w:val="center"/>
        </w:tcPr>
        <w:p w14:paraId="12C68453" w14:textId="224C0F3A" w:rsidR="00F20C9B" w:rsidRDefault="002C1403" w:rsidP="005F5463">
          <w:pPr>
            <w:pStyle w:val="Antrats"/>
          </w:pPr>
          <w:r>
            <w:rPr>
              <w:rFonts w:cs="Calibri"/>
              <w:color w:val="000000"/>
              <w:szCs w:val="20"/>
            </w:rPr>
            <w:t>2</w:t>
          </w:r>
          <w:r w:rsidR="00F20C9B">
            <w:rPr>
              <w:rFonts w:cs="Calibri"/>
              <w:color w:val="000000"/>
              <w:szCs w:val="20"/>
            </w:rPr>
            <w:t xml:space="preserve"> priedas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16399"/>
    <w:multiLevelType w:val="multilevel"/>
    <w:tmpl w:val="4348ADAA"/>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16" w:hanging="432"/>
      </w:pPr>
      <w:rPr>
        <w:rFonts w:hint="default"/>
      </w:rPr>
    </w:lvl>
    <w:lvl w:ilvl="2">
      <w:start w:val="1"/>
      <w:numFmt w:val="decimal"/>
      <w:pStyle w:val="TS11"/>
      <w:lvlText w:val="%2.%3."/>
      <w:lvlJc w:val="left"/>
      <w:pPr>
        <w:ind w:left="-283" w:firstLine="851"/>
      </w:pPr>
      <w:rPr>
        <w:rFonts w:hint="default"/>
        <w:color w:val="auto"/>
      </w:rPr>
    </w:lvl>
    <w:lvl w:ilvl="3">
      <w:start w:val="1"/>
      <w:numFmt w:val="decimal"/>
      <w:pStyle w:val="TS111"/>
      <w:lvlText w:val="%2.%3.%4."/>
      <w:lvlJc w:val="left"/>
      <w:pPr>
        <w:ind w:left="4536" w:firstLine="851"/>
      </w:pPr>
      <w:rPr>
        <w:rFonts w:ascii="Times New Roman" w:hAnsi="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141"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1" w15:restartNumberingAfterBreak="0">
    <w:nsid w:val="138C150C"/>
    <w:multiLevelType w:val="multilevel"/>
    <w:tmpl w:val="20D4D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EE34DF"/>
    <w:multiLevelType w:val="multilevel"/>
    <w:tmpl w:val="7BF4BADC"/>
    <w:lvl w:ilvl="0">
      <w:start w:val="1"/>
      <w:numFmt w:val="decimal"/>
      <w:lvlText w:val="%1."/>
      <w:lvlJc w:val="left"/>
      <w:pPr>
        <w:ind w:left="644" w:hanging="360"/>
      </w:pPr>
      <w:rPr>
        <w:rFonts w:hint="default"/>
        <w:b w:val="0"/>
        <w:i w:val="0"/>
        <w:iCs w:val="0"/>
        <w:sz w:val="22"/>
        <w:szCs w:val="22"/>
      </w:rPr>
    </w:lvl>
    <w:lvl w:ilvl="1">
      <w:start w:val="1"/>
      <w:numFmt w:val="decimal"/>
      <w:lvlText w:val="%1.%2."/>
      <w:lvlJc w:val="left"/>
      <w:pPr>
        <w:ind w:left="846" w:hanging="420"/>
      </w:pPr>
      <w:rPr>
        <w:b w:val="0"/>
        <w:bCs/>
        <w:i w:val="0"/>
        <w:iCs w:val="0"/>
      </w:rPr>
    </w:lvl>
    <w:lvl w:ilvl="2">
      <w:start w:val="1"/>
      <w:numFmt w:val="decimal"/>
      <w:lvlText w:val="%1.%2.%3."/>
      <w:lvlJc w:val="left"/>
      <w:pPr>
        <w:ind w:left="1572" w:hanging="720"/>
      </w:pPr>
      <w:rPr>
        <w:b w:val="0"/>
        <w:bCs/>
      </w:rPr>
    </w:lvl>
    <w:lvl w:ilvl="3">
      <w:start w:val="1"/>
      <w:numFmt w:val="decimal"/>
      <w:lvlText w:val="%1.%2.%3.%4."/>
      <w:lvlJc w:val="left"/>
      <w:pPr>
        <w:ind w:left="1429"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460592D"/>
    <w:multiLevelType w:val="hybridMultilevel"/>
    <w:tmpl w:val="C10C61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4C2874"/>
    <w:multiLevelType w:val="hybridMultilevel"/>
    <w:tmpl w:val="22F444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A75D96"/>
    <w:multiLevelType w:val="hybridMultilevel"/>
    <w:tmpl w:val="E9921B18"/>
    <w:lvl w:ilvl="0" w:tplc="D19CC5C6">
      <w:start w:val="120"/>
      <w:numFmt w:val="decimal"/>
      <w:lvlText w:val="%1"/>
      <w:lvlJc w:val="left"/>
      <w:pPr>
        <w:ind w:left="720" w:hanging="360"/>
      </w:pPr>
      <w:rPr>
        <w:rFonts w:ascii="Arial Narrow" w:eastAsiaTheme="minorHAnsi" w:hAnsi="Arial Narrow"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B63E81"/>
    <w:multiLevelType w:val="hybridMultilevel"/>
    <w:tmpl w:val="2F147C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CF43998"/>
    <w:multiLevelType w:val="multilevel"/>
    <w:tmpl w:val="8076AAA8"/>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7F31926"/>
    <w:multiLevelType w:val="hybridMultilevel"/>
    <w:tmpl w:val="1916E1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8177748"/>
    <w:multiLevelType w:val="multilevel"/>
    <w:tmpl w:val="9E2C9B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620D7E"/>
    <w:multiLevelType w:val="hybridMultilevel"/>
    <w:tmpl w:val="2FCE7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9C687B"/>
    <w:multiLevelType w:val="multilevel"/>
    <w:tmpl w:val="E3B088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0080F8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7424E68"/>
    <w:multiLevelType w:val="multilevel"/>
    <w:tmpl w:val="500A2552"/>
    <w:lvl w:ilvl="0">
      <w:start w:val="1"/>
      <w:numFmt w:val="decimal"/>
      <w:pStyle w:val="1numeracija"/>
      <w:suff w:val="space"/>
      <w:lvlText w:val="%1."/>
      <w:lvlJc w:val="left"/>
      <w:pPr>
        <w:ind w:left="-578" w:firstLine="720"/>
      </w:pPr>
      <w:rPr>
        <w:rFonts w:hint="default"/>
        <w:b w:val="0"/>
      </w:rPr>
    </w:lvl>
    <w:lvl w:ilvl="1">
      <w:start w:val="1"/>
      <w:numFmt w:val="decimal"/>
      <w:pStyle w:val="2numeracija"/>
      <w:suff w:val="space"/>
      <w:lvlText w:val="%1.%2."/>
      <w:lvlJc w:val="left"/>
      <w:pPr>
        <w:ind w:left="1692" w:firstLine="720"/>
      </w:pPr>
      <w:rPr>
        <w:rFonts w:hint="default"/>
      </w:rPr>
    </w:lvl>
    <w:lvl w:ilvl="2">
      <w:start w:val="1"/>
      <w:numFmt w:val="decimal"/>
      <w:pStyle w:val="3numeracija"/>
      <w:suff w:val="space"/>
      <w:lvlText w:val="%1.%2.%3."/>
      <w:lvlJc w:val="left"/>
      <w:pPr>
        <w:ind w:left="1135" w:firstLine="720"/>
      </w:pPr>
      <w:rPr>
        <w:rFonts w:hint="default"/>
      </w:rPr>
    </w:lvl>
    <w:lvl w:ilvl="3">
      <w:start w:val="1"/>
      <w:numFmt w:val="decimal"/>
      <w:suff w:val="space"/>
      <w:lvlText w:val="%1.%2.%3.%4."/>
      <w:lvlJc w:val="left"/>
      <w:pPr>
        <w:ind w:left="1135" w:firstLine="720"/>
      </w:pPr>
      <w:rPr>
        <w:rFonts w:hint="default"/>
      </w:rPr>
    </w:lvl>
    <w:lvl w:ilvl="4">
      <w:start w:val="1"/>
      <w:numFmt w:val="decimal"/>
      <w:lvlText w:val="%1.%2.%3.%4.%5."/>
      <w:lvlJc w:val="left"/>
      <w:pPr>
        <w:ind w:left="1135" w:firstLine="720"/>
      </w:pPr>
      <w:rPr>
        <w:rFonts w:hint="default"/>
      </w:rPr>
    </w:lvl>
    <w:lvl w:ilvl="5">
      <w:start w:val="1"/>
      <w:numFmt w:val="decimal"/>
      <w:lvlText w:val="%1.%2.%3.%4.%5.%6."/>
      <w:lvlJc w:val="left"/>
      <w:pPr>
        <w:ind w:left="1135" w:firstLine="720"/>
      </w:pPr>
      <w:rPr>
        <w:rFonts w:hint="default"/>
      </w:rPr>
    </w:lvl>
    <w:lvl w:ilvl="6">
      <w:start w:val="1"/>
      <w:numFmt w:val="decimal"/>
      <w:lvlText w:val="%1.%2.%3.%4.%5.%6.%7."/>
      <w:lvlJc w:val="left"/>
      <w:pPr>
        <w:ind w:left="1135" w:firstLine="720"/>
      </w:pPr>
      <w:rPr>
        <w:rFonts w:hint="default"/>
      </w:rPr>
    </w:lvl>
    <w:lvl w:ilvl="7">
      <w:start w:val="1"/>
      <w:numFmt w:val="decimal"/>
      <w:lvlText w:val="%1.%2.%3.%4.%5.%6.%7.%8."/>
      <w:lvlJc w:val="left"/>
      <w:pPr>
        <w:ind w:left="1135" w:firstLine="720"/>
      </w:pPr>
      <w:rPr>
        <w:rFonts w:hint="default"/>
      </w:rPr>
    </w:lvl>
    <w:lvl w:ilvl="8">
      <w:start w:val="1"/>
      <w:numFmt w:val="decimal"/>
      <w:lvlText w:val="%1.%2.%3.%4.%5.%6.%7.%8.%9."/>
      <w:lvlJc w:val="left"/>
      <w:pPr>
        <w:ind w:left="1135" w:firstLine="720"/>
      </w:pPr>
      <w:rPr>
        <w:rFonts w:hint="default"/>
      </w:rPr>
    </w:lvl>
  </w:abstractNum>
  <w:abstractNum w:abstractNumId="14" w15:restartNumberingAfterBreak="0">
    <w:nsid w:val="596665A0"/>
    <w:multiLevelType w:val="hybridMultilevel"/>
    <w:tmpl w:val="E82EC2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EEC52EB"/>
    <w:multiLevelType w:val="multilevel"/>
    <w:tmpl w:val="AC68B1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1CD3802"/>
    <w:multiLevelType w:val="hybridMultilevel"/>
    <w:tmpl w:val="CEE4A4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EFC7778"/>
    <w:multiLevelType w:val="multilevel"/>
    <w:tmpl w:val="1742BB90"/>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1BE5D1C"/>
    <w:multiLevelType w:val="multilevel"/>
    <w:tmpl w:val="8222C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3EF6963"/>
    <w:multiLevelType w:val="hybridMultilevel"/>
    <w:tmpl w:val="E9365C8C"/>
    <w:lvl w:ilvl="0" w:tplc="0F78CFA0">
      <w:start w:val="8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5B26A4"/>
    <w:multiLevelType w:val="multilevel"/>
    <w:tmpl w:val="3314DFC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76373A2"/>
    <w:multiLevelType w:val="multilevel"/>
    <w:tmpl w:val="CFE4E0F0"/>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979626A"/>
    <w:multiLevelType w:val="hybridMultilevel"/>
    <w:tmpl w:val="85D81F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71367084">
    <w:abstractNumId w:val="12"/>
  </w:num>
  <w:num w:numId="2" w16cid:durableId="908343213">
    <w:abstractNumId w:val="2"/>
  </w:num>
  <w:num w:numId="3" w16cid:durableId="1632251824">
    <w:abstractNumId w:val="0"/>
  </w:num>
  <w:num w:numId="4" w16cid:durableId="701591514">
    <w:abstractNumId w:val="13"/>
  </w:num>
  <w:num w:numId="5" w16cid:durableId="1742023398">
    <w:abstractNumId w:val="16"/>
  </w:num>
  <w:num w:numId="6" w16cid:durableId="691732592">
    <w:abstractNumId w:val="20"/>
  </w:num>
  <w:num w:numId="7" w16cid:durableId="733048934">
    <w:abstractNumId w:val="10"/>
  </w:num>
  <w:num w:numId="8" w16cid:durableId="527644221">
    <w:abstractNumId w:val="1"/>
  </w:num>
  <w:num w:numId="9" w16cid:durableId="863978761">
    <w:abstractNumId w:val="9"/>
  </w:num>
  <w:num w:numId="10" w16cid:durableId="2102215837">
    <w:abstractNumId w:val="19"/>
  </w:num>
  <w:num w:numId="11" w16cid:durableId="1050423928">
    <w:abstractNumId w:val="5"/>
  </w:num>
  <w:num w:numId="12" w16cid:durableId="278611428">
    <w:abstractNumId w:val="17"/>
  </w:num>
  <w:num w:numId="13" w16cid:durableId="1159887975">
    <w:abstractNumId w:val="18"/>
  </w:num>
  <w:num w:numId="14" w16cid:durableId="1107046037">
    <w:abstractNumId w:val="15"/>
  </w:num>
  <w:num w:numId="15" w16cid:durableId="126242018">
    <w:abstractNumId w:val="11"/>
  </w:num>
  <w:num w:numId="16" w16cid:durableId="799492570">
    <w:abstractNumId w:val="7"/>
  </w:num>
  <w:num w:numId="17" w16cid:durableId="30307880">
    <w:abstractNumId w:val="21"/>
  </w:num>
  <w:num w:numId="18" w16cid:durableId="2106727789">
    <w:abstractNumId w:val="3"/>
  </w:num>
  <w:num w:numId="19" w16cid:durableId="1138261285">
    <w:abstractNumId w:val="8"/>
  </w:num>
  <w:num w:numId="20" w16cid:durableId="1467551344">
    <w:abstractNumId w:val="4"/>
  </w:num>
  <w:num w:numId="21" w16cid:durableId="1990937114">
    <w:abstractNumId w:val="22"/>
  </w:num>
  <w:num w:numId="22" w16cid:durableId="1244532835">
    <w:abstractNumId w:val="14"/>
  </w:num>
  <w:num w:numId="23" w16cid:durableId="117310861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0041"/>
    <w:rsid w:val="00001AE5"/>
    <w:rsid w:val="000027E4"/>
    <w:rsid w:val="0000485F"/>
    <w:rsid w:val="00007239"/>
    <w:rsid w:val="00010285"/>
    <w:rsid w:val="000114A0"/>
    <w:rsid w:val="00011E8B"/>
    <w:rsid w:val="0001650B"/>
    <w:rsid w:val="000167A9"/>
    <w:rsid w:val="00022557"/>
    <w:rsid w:val="000232FC"/>
    <w:rsid w:val="0002365A"/>
    <w:rsid w:val="000246F4"/>
    <w:rsid w:val="00025411"/>
    <w:rsid w:val="00026F70"/>
    <w:rsid w:val="00027751"/>
    <w:rsid w:val="00027E3F"/>
    <w:rsid w:val="00032750"/>
    <w:rsid w:val="00032E82"/>
    <w:rsid w:val="0003313F"/>
    <w:rsid w:val="000333BA"/>
    <w:rsid w:val="00033E48"/>
    <w:rsid w:val="00034AD1"/>
    <w:rsid w:val="000354AA"/>
    <w:rsid w:val="00035984"/>
    <w:rsid w:val="00035C35"/>
    <w:rsid w:val="0003677B"/>
    <w:rsid w:val="000368FA"/>
    <w:rsid w:val="0004044D"/>
    <w:rsid w:val="0004183B"/>
    <w:rsid w:val="00042833"/>
    <w:rsid w:val="00042848"/>
    <w:rsid w:val="0004380B"/>
    <w:rsid w:val="00043F6B"/>
    <w:rsid w:val="00044355"/>
    <w:rsid w:val="00045759"/>
    <w:rsid w:val="00045A48"/>
    <w:rsid w:val="00052DF2"/>
    <w:rsid w:val="00054ED2"/>
    <w:rsid w:val="000552F9"/>
    <w:rsid w:val="00056C38"/>
    <w:rsid w:val="000610A8"/>
    <w:rsid w:val="0006205D"/>
    <w:rsid w:val="00066506"/>
    <w:rsid w:val="00067149"/>
    <w:rsid w:val="00070DF1"/>
    <w:rsid w:val="0007176A"/>
    <w:rsid w:val="00073118"/>
    <w:rsid w:val="00074AE3"/>
    <w:rsid w:val="00074CE6"/>
    <w:rsid w:val="0007749E"/>
    <w:rsid w:val="0008011D"/>
    <w:rsid w:val="000818B8"/>
    <w:rsid w:val="00082FF5"/>
    <w:rsid w:val="00083194"/>
    <w:rsid w:val="00083F09"/>
    <w:rsid w:val="0008541E"/>
    <w:rsid w:val="00085B18"/>
    <w:rsid w:val="00086732"/>
    <w:rsid w:val="00086E13"/>
    <w:rsid w:val="00090420"/>
    <w:rsid w:val="000915C8"/>
    <w:rsid w:val="000948A1"/>
    <w:rsid w:val="00095084"/>
    <w:rsid w:val="000957F1"/>
    <w:rsid w:val="00095E0F"/>
    <w:rsid w:val="000978F4"/>
    <w:rsid w:val="000A0A5C"/>
    <w:rsid w:val="000A2094"/>
    <w:rsid w:val="000A30CC"/>
    <w:rsid w:val="000A441C"/>
    <w:rsid w:val="000A5B4D"/>
    <w:rsid w:val="000A7249"/>
    <w:rsid w:val="000A7E56"/>
    <w:rsid w:val="000B1FE4"/>
    <w:rsid w:val="000B2188"/>
    <w:rsid w:val="000B4685"/>
    <w:rsid w:val="000B5263"/>
    <w:rsid w:val="000C208D"/>
    <w:rsid w:val="000C24B2"/>
    <w:rsid w:val="000C5422"/>
    <w:rsid w:val="000C5513"/>
    <w:rsid w:val="000C7776"/>
    <w:rsid w:val="000C77D0"/>
    <w:rsid w:val="000C7F6A"/>
    <w:rsid w:val="000D041C"/>
    <w:rsid w:val="000D2283"/>
    <w:rsid w:val="000D29EC"/>
    <w:rsid w:val="000D3B8B"/>
    <w:rsid w:val="000D3D53"/>
    <w:rsid w:val="000D3DE7"/>
    <w:rsid w:val="000D5588"/>
    <w:rsid w:val="000D5643"/>
    <w:rsid w:val="000D59CF"/>
    <w:rsid w:val="000D5D8D"/>
    <w:rsid w:val="000D61A1"/>
    <w:rsid w:val="000D6CEA"/>
    <w:rsid w:val="000D77C0"/>
    <w:rsid w:val="000E02FF"/>
    <w:rsid w:val="000E1343"/>
    <w:rsid w:val="000E1C7F"/>
    <w:rsid w:val="000E2D7F"/>
    <w:rsid w:val="000E3752"/>
    <w:rsid w:val="000E5B1C"/>
    <w:rsid w:val="000E6582"/>
    <w:rsid w:val="000E7BF3"/>
    <w:rsid w:val="000E7D2E"/>
    <w:rsid w:val="000F0672"/>
    <w:rsid w:val="000F131F"/>
    <w:rsid w:val="000F18E7"/>
    <w:rsid w:val="000F1ABA"/>
    <w:rsid w:val="000F1DB6"/>
    <w:rsid w:val="000F20FB"/>
    <w:rsid w:val="000F2146"/>
    <w:rsid w:val="000F45B6"/>
    <w:rsid w:val="000F4907"/>
    <w:rsid w:val="000F49FE"/>
    <w:rsid w:val="000F50C4"/>
    <w:rsid w:val="000F5538"/>
    <w:rsid w:val="000F5711"/>
    <w:rsid w:val="000F5784"/>
    <w:rsid w:val="000F5B75"/>
    <w:rsid w:val="000F6511"/>
    <w:rsid w:val="001007B3"/>
    <w:rsid w:val="001036A4"/>
    <w:rsid w:val="001102B4"/>
    <w:rsid w:val="00110CCB"/>
    <w:rsid w:val="00112E5C"/>
    <w:rsid w:val="0011432A"/>
    <w:rsid w:val="00117174"/>
    <w:rsid w:val="00117718"/>
    <w:rsid w:val="00117C0F"/>
    <w:rsid w:val="0012301A"/>
    <w:rsid w:val="001230AE"/>
    <w:rsid w:val="00125A0E"/>
    <w:rsid w:val="00126330"/>
    <w:rsid w:val="00126542"/>
    <w:rsid w:val="00132400"/>
    <w:rsid w:val="001340F5"/>
    <w:rsid w:val="00135EA2"/>
    <w:rsid w:val="0013656E"/>
    <w:rsid w:val="001376E6"/>
    <w:rsid w:val="00137CEB"/>
    <w:rsid w:val="00137E8F"/>
    <w:rsid w:val="00141047"/>
    <w:rsid w:val="00145CFB"/>
    <w:rsid w:val="00145F6E"/>
    <w:rsid w:val="0014684C"/>
    <w:rsid w:val="00147BD0"/>
    <w:rsid w:val="00147DCC"/>
    <w:rsid w:val="00150302"/>
    <w:rsid w:val="0015165C"/>
    <w:rsid w:val="0015168C"/>
    <w:rsid w:val="00152CA2"/>
    <w:rsid w:val="00154A9B"/>
    <w:rsid w:val="00154C9F"/>
    <w:rsid w:val="00160565"/>
    <w:rsid w:val="0016159A"/>
    <w:rsid w:val="00163BC6"/>
    <w:rsid w:val="0016409E"/>
    <w:rsid w:val="00164129"/>
    <w:rsid w:val="001643F7"/>
    <w:rsid w:val="0016744B"/>
    <w:rsid w:val="0017037C"/>
    <w:rsid w:val="001725FF"/>
    <w:rsid w:val="00172AC9"/>
    <w:rsid w:val="0017339C"/>
    <w:rsid w:val="00174F3F"/>
    <w:rsid w:val="001754AF"/>
    <w:rsid w:val="001808D0"/>
    <w:rsid w:val="0018118A"/>
    <w:rsid w:val="00181804"/>
    <w:rsid w:val="00181F83"/>
    <w:rsid w:val="00183731"/>
    <w:rsid w:val="00183A43"/>
    <w:rsid w:val="001846AD"/>
    <w:rsid w:val="00192C92"/>
    <w:rsid w:val="00192FB2"/>
    <w:rsid w:val="00193B40"/>
    <w:rsid w:val="00193C31"/>
    <w:rsid w:val="001940D3"/>
    <w:rsid w:val="00194D5E"/>
    <w:rsid w:val="001A0A0A"/>
    <w:rsid w:val="001A1728"/>
    <w:rsid w:val="001A1892"/>
    <w:rsid w:val="001A1BF1"/>
    <w:rsid w:val="001A2A89"/>
    <w:rsid w:val="001A3260"/>
    <w:rsid w:val="001A70FC"/>
    <w:rsid w:val="001A7BF0"/>
    <w:rsid w:val="001B11B2"/>
    <w:rsid w:val="001B1616"/>
    <w:rsid w:val="001B18E5"/>
    <w:rsid w:val="001B1FFB"/>
    <w:rsid w:val="001B2B60"/>
    <w:rsid w:val="001B4624"/>
    <w:rsid w:val="001C0BF9"/>
    <w:rsid w:val="001C3CD7"/>
    <w:rsid w:val="001C7B83"/>
    <w:rsid w:val="001D344D"/>
    <w:rsid w:val="001D490F"/>
    <w:rsid w:val="001D6DB1"/>
    <w:rsid w:val="001D7D4A"/>
    <w:rsid w:val="001E05FB"/>
    <w:rsid w:val="001E179A"/>
    <w:rsid w:val="001E2B8D"/>
    <w:rsid w:val="001E368A"/>
    <w:rsid w:val="001E4530"/>
    <w:rsid w:val="001E68E3"/>
    <w:rsid w:val="001F39C6"/>
    <w:rsid w:val="001F6E22"/>
    <w:rsid w:val="001F6F43"/>
    <w:rsid w:val="001F70D5"/>
    <w:rsid w:val="001F777A"/>
    <w:rsid w:val="0020001C"/>
    <w:rsid w:val="00200A98"/>
    <w:rsid w:val="00201C73"/>
    <w:rsid w:val="00202C04"/>
    <w:rsid w:val="00203D44"/>
    <w:rsid w:val="00204B0F"/>
    <w:rsid w:val="00204DB7"/>
    <w:rsid w:val="002051B3"/>
    <w:rsid w:val="00205822"/>
    <w:rsid w:val="00210497"/>
    <w:rsid w:val="0021289C"/>
    <w:rsid w:val="002153C0"/>
    <w:rsid w:val="0021555E"/>
    <w:rsid w:val="00216202"/>
    <w:rsid w:val="00216B23"/>
    <w:rsid w:val="00217084"/>
    <w:rsid w:val="002176CA"/>
    <w:rsid w:val="0022189C"/>
    <w:rsid w:val="0022693C"/>
    <w:rsid w:val="002279B0"/>
    <w:rsid w:val="00230EC0"/>
    <w:rsid w:val="00231B73"/>
    <w:rsid w:val="00232369"/>
    <w:rsid w:val="002369C6"/>
    <w:rsid w:val="0024274B"/>
    <w:rsid w:val="00242FD5"/>
    <w:rsid w:val="00243F1E"/>
    <w:rsid w:val="00245424"/>
    <w:rsid w:val="0024769E"/>
    <w:rsid w:val="0025076B"/>
    <w:rsid w:val="00250CBE"/>
    <w:rsid w:val="00251DFE"/>
    <w:rsid w:val="00253547"/>
    <w:rsid w:val="00254E2E"/>
    <w:rsid w:val="0025579D"/>
    <w:rsid w:val="002566B7"/>
    <w:rsid w:val="002612DB"/>
    <w:rsid w:val="00263562"/>
    <w:rsid w:val="002638FC"/>
    <w:rsid w:val="0026400F"/>
    <w:rsid w:val="00265EC4"/>
    <w:rsid w:val="00271193"/>
    <w:rsid w:val="002722F2"/>
    <w:rsid w:val="00273AB4"/>
    <w:rsid w:val="002742B1"/>
    <w:rsid w:val="00276744"/>
    <w:rsid w:val="0027754E"/>
    <w:rsid w:val="002776B4"/>
    <w:rsid w:val="002820D0"/>
    <w:rsid w:val="002836FE"/>
    <w:rsid w:val="0028439A"/>
    <w:rsid w:val="00285CE1"/>
    <w:rsid w:val="00286224"/>
    <w:rsid w:val="00286ECE"/>
    <w:rsid w:val="00287D0A"/>
    <w:rsid w:val="002913F7"/>
    <w:rsid w:val="00291AAC"/>
    <w:rsid w:val="00292686"/>
    <w:rsid w:val="00293A51"/>
    <w:rsid w:val="002A0C50"/>
    <w:rsid w:val="002A1A4B"/>
    <w:rsid w:val="002A4995"/>
    <w:rsid w:val="002A5C9C"/>
    <w:rsid w:val="002A60BD"/>
    <w:rsid w:val="002A6409"/>
    <w:rsid w:val="002A676B"/>
    <w:rsid w:val="002B0C9C"/>
    <w:rsid w:val="002B356E"/>
    <w:rsid w:val="002B5287"/>
    <w:rsid w:val="002B76E1"/>
    <w:rsid w:val="002C1403"/>
    <w:rsid w:val="002C1672"/>
    <w:rsid w:val="002C4043"/>
    <w:rsid w:val="002C72B9"/>
    <w:rsid w:val="002D01E5"/>
    <w:rsid w:val="002D146A"/>
    <w:rsid w:val="002D2C5A"/>
    <w:rsid w:val="002D487A"/>
    <w:rsid w:val="002D4C57"/>
    <w:rsid w:val="002D4D16"/>
    <w:rsid w:val="002D6154"/>
    <w:rsid w:val="002D684C"/>
    <w:rsid w:val="002D723B"/>
    <w:rsid w:val="002D7D3D"/>
    <w:rsid w:val="002E0160"/>
    <w:rsid w:val="002E0940"/>
    <w:rsid w:val="002E0B3B"/>
    <w:rsid w:val="002E3F85"/>
    <w:rsid w:val="002E55F3"/>
    <w:rsid w:val="002E5762"/>
    <w:rsid w:val="002E5EDA"/>
    <w:rsid w:val="002F04F9"/>
    <w:rsid w:val="002F1043"/>
    <w:rsid w:val="002F13B5"/>
    <w:rsid w:val="002F25A1"/>
    <w:rsid w:val="002F3113"/>
    <w:rsid w:val="002F33B7"/>
    <w:rsid w:val="002F47AE"/>
    <w:rsid w:val="002F4D7E"/>
    <w:rsid w:val="002F547D"/>
    <w:rsid w:val="002F58A5"/>
    <w:rsid w:val="002F65FC"/>
    <w:rsid w:val="003018BB"/>
    <w:rsid w:val="003023E2"/>
    <w:rsid w:val="00303160"/>
    <w:rsid w:val="003056DB"/>
    <w:rsid w:val="00306668"/>
    <w:rsid w:val="00311F05"/>
    <w:rsid w:val="00312303"/>
    <w:rsid w:val="00315165"/>
    <w:rsid w:val="003155DD"/>
    <w:rsid w:val="0031604D"/>
    <w:rsid w:val="00320E22"/>
    <w:rsid w:val="0032145C"/>
    <w:rsid w:val="00322898"/>
    <w:rsid w:val="00322F5C"/>
    <w:rsid w:val="00325ABA"/>
    <w:rsid w:val="00327BC6"/>
    <w:rsid w:val="003302F0"/>
    <w:rsid w:val="003306FE"/>
    <w:rsid w:val="00331EF3"/>
    <w:rsid w:val="00332BC5"/>
    <w:rsid w:val="003343AE"/>
    <w:rsid w:val="0033443A"/>
    <w:rsid w:val="003348BE"/>
    <w:rsid w:val="0033490C"/>
    <w:rsid w:val="00340121"/>
    <w:rsid w:val="0034239F"/>
    <w:rsid w:val="00342A20"/>
    <w:rsid w:val="00342E28"/>
    <w:rsid w:val="003431BD"/>
    <w:rsid w:val="00343474"/>
    <w:rsid w:val="00343D26"/>
    <w:rsid w:val="00343DF6"/>
    <w:rsid w:val="00343E86"/>
    <w:rsid w:val="0034501B"/>
    <w:rsid w:val="00346096"/>
    <w:rsid w:val="003467EF"/>
    <w:rsid w:val="00346944"/>
    <w:rsid w:val="00346B2C"/>
    <w:rsid w:val="003504C7"/>
    <w:rsid w:val="00350CB8"/>
    <w:rsid w:val="00351DAF"/>
    <w:rsid w:val="0035225B"/>
    <w:rsid w:val="00354FF6"/>
    <w:rsid w:val="00355F4C"/>
    <w:rsid w:val="00363C92"/>
    <w:rsid w:val="00364ECB"/>
    <w:rsid w:val="00365270"/>
    <w:rsid w:val="003670F6"/>
    <w:rsid w:val="0037227C"/>
    <w:rsid w:val="0037261E"/>
    <w:rsid w:val="00372E1A"/>
    <w:rsid w:val="00373BD5"/>
    <w:rsid w:val="00373CF0"/>
    <w:rsid w:val="00376ABD"/>
    <w:rsid w:val="0037734B"/>
    <w:rsid w:val="00377C8B"/>
    <w:rsid w:val="00380C55"/>
    <w:rsid w:val="00382EF1"/>
    <w:rsid w:val="00383218"/>
    <w:rsid w:val="0038357C"/>
    <w:rsid w:val="00384823"/>
    <w:rsid w:val="0038737A"/>
    <w:rsid w:val="0039114D"/>
    <w:rsid w:val="00391772"/>
    <w:rsid w:val="003922F5"/>
    <w:rsid w:val="00392417"/>
    <w:rsid w:val="00392CD1"/>
    <w:rsid w:val="0039376C"/>
    <w:rsid w:val="00393EA9"/>
    <w:rsid w:val="00394A78"/>
    <w:rsid w:val="003962CC"/>
    <w:rsid w:val="003972F1"/>
    <w:rsid w:val="003977F5"/>
    <w:rsid w:val="003A0B12"/>
    <w:rsid w:val="003A13F2"/>
    <w:rsid w:val="003A1C55"/>
    <w:rsid w:val="003A2538"/>
    <w:rsid w:val="003A2A98"/>
    <w:rsid w:val="003A3074"/>
    <w:rsid w:val="003A3326"/>
    <w:rsid w:val="003A461A"/>
    <w:rsid w:val="003A6BA0"/>
    <w:rsid w:val="003A6C02"/>
    <w:rsid w:val="003A7739"/>
    <w:rsid w:val="003B03DB"/>
    <w:rsid w:val="003B0564"/>
    <w:rsid w:val="003B17B5"/>
    <w:rsid w:val="003B22D9"/>
    <w:rsid w:val="003B2A1F"/>
    <w:rsid w:val="003B3009"/>
    <w:rsid w:val="003B3780"/>
    <w:rsid w:val="003B4AB5"/>
    <w:rsid w:val="003B528B"/>
    <w:rsid w:val="003C1765"/>
    <w:rsid w:val="003C1944"/>
    <w:rsid w:val="003C20CE"/>
    <w:rsid w:val="003C238A"/>
    <w:rsid w:val="003C2D1D"/>
    <w:rsid w:val="003C6EED"/>
    <w:rsid w:val="003D01A2"/>
    <w:rsid w:val="003D1D0C"/>
    <w:rsid w:val="003D23BC"/>
    <w:rsid w:val="003D4EB3"/>
    <w:rsid w:val="003D52D4"/>
    <w:rsid w:val="003D5FD7"/>
    <w:rsid w:val="003D6525"/>
    <w:rsid w:val="003D6865"/>
    <w:rsid w:val="003D7E7B"/>
    <w:rsid w:val="003E10DE"/>
    <w:rsid w:val="003E13EB"/>
    <w:rsid w:val="003E5677"/>
    <w:rsid w:val="003F03DC"/>
    <w:rsid w:val="003F1300"/>
    <w:rsid w:val="003F18C0"/>
    <w:rsid w:val="003F23A6"/>
    <w:rsid w:val="003F280A"/>
    <w:rsid w:val="003F2CF0"/>
    <w:rsid w:val="003F3233"/>
    <w:rsid w:val="003F3FBD"/>
    <w:rsid w:val="003F52DE"/>
    <w:rsid w:val="003F5DA8"/>
    <w:rsid w:val="003F61A6"/>
    <w:rsid w:val="003F672B"/>
    <w:rsid w:val="003F7F4F"/>
    <w:rsid w:val="0040016C"/>
    <w:rsid w:val="00400FB5"/>
    <w:rsid w:val="00405E77"/>
    <w:rsid w:val="004064E5"/>
    <w:rsid w:val="00412100"/>
    <w:rsid w:val="0041223B"/>
    <w:rsid w:val="00413F69"/>
    <w:rsid w:val="0041442A"/>
    <w:rsid w:val="00416504"/>
    <w:rsid w:val="00420136"/>
    <w:rsid w:val="00421564"/>
    <w:rsid w:val="004251CB"/>
    <w:rsid w:val="00426CEF"/>
    <w:rsid w:val="004277FC"/>
    <w:rsid w:val="00431FE8"/>
    <w:rsid w:val="0043593B"/>
    <w:rsid w:val="004366DB"/>
    <w:rsid w:val="00436ABF"/>
    <w:rsid w:val="00437B1B"/>
    <w:rsid w:val="00437DBE"/>
    <w:rsid w:val="00443950"/>
    <w:rsid w:val="00443A0C"/>
    <w:rsid w:val="00443C1B"/>
    <w:rsid w:val="00443CA2"/>
    <w:rsid w:val="00443E53"/>
    <w:rsid w:val="00445F7E"/>
    <w:rsid w:val="00447707"/>
    <w:rsid w:val="00452AB8"/>
    <w:rsid w:val="00452B55"/>
    <w:rsid w:val="00453D20"/>
    <w:rsid w:val="00456015"/>
    <w:rsid w:val="00457377"/>
    <w:rsid w:val="00457D1B"/>
    <w:rsid w:val="004600B5"/>
    <w:rsid w:val="00461830"/>
    <w:rsid w:val="00461B36"/>
    <w:rsid w:val="00462BE2"/>
    <w:rsid w:val="004634A8"/>
    <w:rsid w:val="004643A7"/>
    <w:rsid w:val="0046686C"/>
    <w:rsid w:val="00467951"/>
    <w:rsid w:val="00470862"/>
    <w:rsid w:val="004710EC"/>
    <w:rsid w:val="0047218B"/>
    <w:rsid w:val="004742EC"/>
    <w:rsid w:val="00474585"/>
    <w:rsid w:val="00474C37"/>
    <w:rsid w:val="00474C5F"/>
    <w:rsid w:val="00475BC8"/>
    <w:rsid w:val="0047696A"/>
    <w:rsid w:val="004801D4"/>
    <w:rsid w:val="00480C7E"/>
    <w:rsid w:val="004823A8"/>
    <w:rsid w:val="00482A54"/>
    <w:rsid w:val="00482A83"/>
    <w:rsid w:val="00484608"/>
    <w:rsid w:val="004877C3"/>
    <w:rsid w:val="00490BB3"/>
    <w:rsid w:val="004914DB"/>
    <w:rsid w:val="00492EA0"/>
    <w:rsid w:val="00493146"/>
    <w:rsid w:val="004935C0"/>
    <w:rsid w:val="00494AC5"/>
    <w:rsid w:val="004952A7"/>
    <w:rsid w:val="004976B8"/>
    <w:rsid w:val="00497AA2"/>
    <w:rsid w:val="00497D7B"/>
    <w:rsid w:val="004A09E3"/>
    <w:rsid w:val="004A14D9"/>
    <w:rsid w:val="004A1A4B"/>
    <w:rsid w:val="004A22E9"/>
    <w:rsid w:val="004A262F"/>
    <w:rsid w:val="004A2948"/>
    <w:rsid w:val="004A6C71"/>
    <w:rsid w:val="004B08A2"/>
    <w:rsid w:val="004B341F"/>
    <w:rsid w:val="004B4628"/>
    <w:rsid w:val="004B48F4"/>
    <w:rsid w:val="004B6E9C"/>
    <w:rsid w:val="004B736E"/>
    <w:rsid w:val="004B7835"/>
    <w:rsid w:val="004C0297"/>
    <w:rsid w:val="004C06A1"/>
    <w:rsid w:val="004C3E8B"/>
    <w:rsid w:val="004C7280"/>
    <w:rsid w:val="004D0462"/>
    <w:rsid w:val="004D2660"/>
    <w:rsid w:val="004D3A0F"/>
    <w:rsid w:val="004D4251"/>
    <w:rsid w:val="004D6FF2"/>
    <w:rsid w:val="004E1AC4"/>
    <w:rsid w:val="004E2CB6"/>
    <w:rsid w:val="004E313A"/>
    <w:rsid w:val="004E35BF"/>
    <w:rsid w:val="004E424B"/>
    <w:rsid w:val="004E62D7"/>
    <w:rsid w:val="004F65C8"/>
    <w:rsid w:val="004F6DB5"/>
    <w:rsid w:val="00500F46"/>
    <w:rsid w:val="0050138D"/>
    <w:rsid w:val="00501B5F"/>
    <w:rsid w:val="00503C3F"/>
    <w:rsid w:val="00504795"/>
    <w:rsid w:val="00504809"/>
    <w:rsid w:val="00504FF8"/>
    <w:rsid w:val="0050650D"/>
    <w:rsid w:val="005078F1"/>
    <w:rsid w:val="005124F6"/>
    <w:rsid w:val="00512A91"/>
    <w:rsid w:val="0051366A"/>
    <w:rsid w:val="00514334"/>
    <w:rsid w:val="00514BBB"/>
    <w:rsid w:val="00514C43"/>
    <w:rsid w:val="00514C67"/>
    <w:rsid w:val="00515AAC"/>
    <w:rsid w:val="00516061"/>
    <w:rsid w:val="0051620C"/>
    <w:rsid w:val="00517741"/>
    <w:rsid w:val="00522290"/>
    <w:rsid w:val="005222B7"/>
    <w:rsid w:val="00522A41"/>
    <w:rsid w:val="00522BB7"/>
    <w:rsid w:val="0052413E"/>
    <w:rsid w:val="00524AD4"/>
    <w:rsid w:val="0052615E"/>
    <w:rsid w:val="00527007"/>
    <w:rsid w:val="00532E19"/>
    <w:rsid w:val="00533F71"/>
    <w:rsid w:val="00534EF1"/>
    <w:rsid w:val="00535599"/>
    <w:rsid w:val="0053600D"/>
    <w:rsid w:val="005370B4"/>
    <w:rsid w:val="00540639"/>
    <w:rsid w:val="0054177B"/>
    <w:rsid w:val="00541FB6"/>
    <w:rsid w:val="0054216C"/>
    <w:rsid w:val="005439B4"/>
    <w:rsid w:val="005439F6"/>
    <w:rsid w:val="0054552B"/>
    <w:rsid w:val="00545B07"/>
    <w:rsid w:val="00546DC3"/>
    <w:rsid w:val="005504CF"/>
    <w:rsid w:val="00552E5C"/>
    <w:rsid w:val="00554960"/>
    <w:rsid w:val="00557E21"/>
    <w:rsid w:val="0056138D"/>
    <w:rsid w:val="005649D3"/>
    <w:rsid w:val="00566CC4"/>
    <w:rsid w:val="0056744B"/>
    <w:rsid w:val="00570CC3"/>
    <w:rsid w:val="005746AC"/>
    <w:rsid w:val="0057565E"/>
    <w:rsid w:val="005774E6"/>
    <w:rsid w:val="0058087F"/>
    <w:rsid w:val="00583314"/>
    <w:rsid w:val="005837B8"/>
    <w:rsid w:val="00584B80"/>
    <w:rsid w:val="0058597E"/>
    <w:rsid w:val="00587EF0"/>
    <w:rsid w:val="005927CF"/>
    <w:rsid w:val="00594329"/>
    <w:rsid w:val="005959D9"/>
    <w:rsid w:val="00597BDB"/>
    <w:rsid w:val="005A0CB6"/>
    <w:rsid w:val="005A0F32"/>
    <w:rsid w:val="005A185E"/>
    <w:rsid w:val="005A23E4"/>
    <w:rsid w:val="005A2578"/>
    <w:rsid w:val="005A784D"/>
    <w:rsid w:val="005A7973"/>
    <w:rsid w:val="005A7DBC"/>
    <w:rsid w:val="005B2238"/>
    <w:rsid w:val="005B4203"/>
    <w:rsid w:val="005B502F"/>
    <w:rsid w:val="005B60EA"/>
    <w:rsid w:val="005B6689"/>
    <w:rsid w:val="005C0275"/>
    <w:rsid w:val="005C18E3"/>
    <w:rsid w:val="005C40D0"/>
    <w:rsid w:val="005C4D3E"/>
    <w:rsid w:val="005C6C58"/>
    <w:rsid w:val="005C739C"/>
    <w:rsid w:val="005D0A67"/>
    <w:rsid w:val="005D426C"/>
    <w:rsid w:val="005D495C"/>
    <w:rsid w:val="005D4E25"/>
    <w:rsid w:val="005D5F1B"/>
    <w:rsid w:val="005D62EF"/>
    <w:rsid w:val="005D631A"/>
    <w:rsid w:val="005D6F1F"/>
    <w:rsid w:val="005D702D"/>
    <w:rsid w:val="005E34AA"/>
    <w:rsid w:val="005E4DE2"/>
    <w:rsid w:val="005E5361"/>
    <w:rsid w:val="005E59A1"/>
    <w:rsid w:val="005E6082"/>
    <w:rsid w:val="005E6E62"/>
    <w:rsid w:val="005E712D"/>
    <w:rsid w:val="005E7153"/>
    <w:rsid w:val="005F194E"/>
    <w:rsid w:val="005F3A92"/>
    <w:rsid w:val="005F5463"/>
    <w:rsid w:val="005F5795"/>
    <w:rsid w:val="005F6FF3"/>
    <w:rsid w:val="005F7834"/>
    <w:rsid w:val="005F79B7"/>
    <w:rsid w:val="00601352"/>
    <w:rsid w:val="00602D46"/>
    <w:rsid w:val="006033EF"/>
    <w:rsid w:val="00603CBC"/>
    <w:rsid w:val="006040C3"/>
    <w:rsid w:val="006047D7"/>
    <w:rsid w:val="006057EA"/>
    <w:rsid w:val="00605CA4"/>
    <w:rsid w:val="0061042B"/>
    <w:rsid w:val="0061263E"/>
    <w:rsid w:val="0061493F"/>
    <w:rsid w:val="006154E1"/>
    <w:rsid w:val="00615887"/>
    <w:rsid w:val="0061593D"/>
    <w:rsid w:val="00616024"/>
    <w:rsid w:val="00616044"/>
    <w:rsid w:val="0061791A"/>
    <w:rsid w:val="00620173"/>
    <w:rsid w:val="006247DF"/>
    <w:rsid w:val="006264C3"/>
    <w:rsid w:val="006278CD"/>
    <w:rsid w:val="00630B3B"/>
    <w:rsid w:val="00632F20"/>
    <w:rsid w:val="006345AF"/>
    <w:rsid w:val="006350A8"/>
    <w:rsid w:val="00635657"/>
    <w:rsid w:val="006357DD"/>
    <w:rsid w:val="00635C0C"/>
    <w:rsid w:val="0063670E"/>
    <w:rsid w:val="00637D36"/>
    <w:rsid w:val="00640615"/>
    <w:rsid w:val="00641F35"/>
    <w:rsid w:val="00642984"/>
    <w:rsid w:val="00643854"/>
    <w:rsid w:val="00644DE2"/>
    <w:rsid w:val="00647CAD"/>
    <w:rsid w:val="00651873"/>
    <w:rsid w:val="00655E9F"/>
    <w:rsid w:val="006609F8"/>
    <w:rsid w:val="00664864"/>
    <w:rsid w:val="00665C11"/>
    <w:rsid w:val="00665D6B"/>
    <w:rsid w:val="00671662"/>
    <w:rsid w:val="00674164"/>
    <w:rsid w:val="00675F57"/>
    <w:rsid w:val="00677C65"/>
    <w:rsid w:val="00680EA0"/>
    <w:rsid w:val="006814C3"/>
    <w:rsid w:val="00683157"/>
    <w:rsid w:val="00683FAC"/>
    <w:rsid w:val="00684B69"/>
    <w:rsid w:val="006902A7"/>
    <w:rsid w:val="0069136D"/>
    <w:rsid w:val="00691BED"/>
    <w:rsid w:val="0069268A"/>
    <w:rsid w:val="00693D2E"/>
    <w:rsid w:val="00694AE9"/>
    <w:rsid w:val="00696A4E"/>
    <w:rsid w:val="0069758A"/>
    <w:rsid w:val="006A0584"/>
    <w:rsid w:val="006A08C8"/>
    <w:rsid w:val="006A2194"/>
    <w:rsid w:val="006A26FB"/>
    <w:rsid w:val="006A3084"/>
    <w:rsid w:val="006A3D36"/>
    <w:rsid w:val="006A40C9"/>
    <w:rsid w:val="006A4479"/>
    <w:rsid w:val="006A5503"/>
    <w:rsid w:val="006A69DA"/>
    <w:rsid w:val="006A79C3"/>
    <w:rsid w:val="006A7C1C"/>
    <w:rsid w:val="006B0863"/>
    <w:rsid w:val="006B0C64"/>
    <w:rsid w:val="006B0F63"/>
    <w:rsid w:val="006B1AE9"/>
    <w:rsid w:val="006B346D"/>
    <w:rsid w:val="006B5668"/>
    <w:rsid w:val="006B7D16"/>
    <w:rsid w:val="006C04A2"/>
    <w:rsid w:val="006C123B"/>
    <w:rsid w:val="006C35E5"/>
    <w:rsid w:val="006C6611"/>
    <w:rsid w:val="006D0A25"/>
    <w:rsid w:val="006D0C8D"/>
    <w:rsid w:val="006D1B81"/>
    <w:rsid w:val="006D2FF2"/>
    <w:rsid w:val="006D40DB"/>
    <w:rsid w:val="006D4104"/>
    <w:rsid w:val="006D4266"/>
    <w:rsid w:val="006D617E"/>
    <w:rsid w:val="006D6861"/>
    <w:rsid w:val="006E0B02"/>
    <w:rsid w:val="006E12F6"/>
    <w:rsid w:val="006E60C6"/>
    <w:rsid w:val="006E63C3"/>
    <w:rsid w:val="006E695B"/>
    <w:rsid w:val="006E7C90"/>
    <w:rsid w:val="006F02E8"/>
    <w:rsid w:val="006F15BB"/>
    <w:rsid w:val="006F2924"/>
    <w:rsid w:val="006F3703"/>
    <w:rsid w:val="006F3B16"/>
    <w:rsid w:val="006F5461"/>
    <w:rsid w:val="006F584B"/>
    <w:rsid w:val="006F6DBC"/>
    <w:rsid w:val="006F6FA0"/>
    <w:rsid w:val="00701F6C"/>
    <w:rsid w:val="007023F4"/>
    <w:rsid w:val="007034B4"/>
    <w:rsid w:val="0070414C"/>
    <w:rsid w:val="0070430D"/>
    <w:rsid w:val="00707CF2"/>
    <w:rsid w:val="007101BA"/>
    <w:rsid w:val="0071390F"/>
    <w:rsid w:val="00715AAE"/>
    <w:rsid w:val="00716421"/>
    <w:rsid w:val="00721BBE"/>
    <w:rsid w:val="00723257"/>
    <w:rsid w:val="007249E2"/>
    <w:rsid w:val="00724F59"/>
    <w:rsid w:val="0072566E"/>
    <w:rsid w:val="007311D7"/>
    <w:rsid w:val="00731210"/>
    <w:rsid w:val="007371FA"/>
    <w:rsid w:val="007401CA"/>
    <w:rsid w:val="00740979"/>
    <w:rsid w:val="00740A3A"/>
    <w:rsid w:val="00740DFA"/>
    <w:rsid w:val="00741FEC"/>
    <w:rsid w:val="007437CC"/>
    <w:rsid w:val="00745B42"/>
    <w:rsid w:val="00746512"/>
    <w:rsid w:val="00746718"/>
    <w:rsid w:val="007510F2"/>
    <w:rsid w:val="00751796"/>
    <w:rsid w:val="00752758"/>
    <w:rsid w:val="00755CD4"/>
    <w:rsid w:val="00756EB2"/>
    <w:rsid w:val="0075763D"/>
    <w:rsid w:val="007640F7"/>
    <w:rsid w:val="00765DA1"/>
    <w:rsid w:val="00766F6B"/>
    <w:rsid w:val="00767C62"/>
    <w:rsid w:val="00770625"/>
    <w:rsid w:val="00773AE0"/>
    <w:rsid w:val="00776ADB"/>
    <w:rsid w:val="00780489"/>
    <w:rsid w:val="0078180E"/>
    <w:rsid w:val="00782C70"/>
    <w:rsid w:val="00784F54"/>
    <w:rsid w:val="00787DD2"/>
    <w:rsid w:val="00790DCB"/>
    <w:rsid w:val="00793B1F"/>
    <w:rsid w:val="0079418E"/>
    <w:rsid w:val="00794A34"/>
    <w:rsid w:val="007956E7"/>
    <w:rsid w:val="007A0188"/>
    <w:rsid w:val="007A217F"/>
    <w:rsid w:val="007A2F9A"/>
    <w:rsid w:val="007A3B96"/>
    <w:rsid w:val="007A40AD"/>
    <w:rsid w:val="007A42CF"/>
    <w:rsid w:val="007A53FA"/>
    <w:rsid w:val="007A5584"/>
    <w:rsid w:val="007A730A"/>
    <w:rsid w:val="007B1A7A"/>
    <w:rsid w:val="007B4792"/>
    <w:rsid w:val="007B5EB3"/>
    <w:rsid w:val="007B5F55"/>
    <w:rsid w:val="007B64D7"/>
    <w:rsid w:val="007B66F6"/>
    <w:rsid w:val="007B6986"/>
    <w:rsid w:val="007C0027"/>
    <w:rsid w:val="007C0995"/>
    <w:rsid w:val="007C0F40"/>
    <w:rsid w:val="007C1BE3"/>
    <w:rsid w:val="007C24AA"/>
    <w:rsid w:val="007C2C28"/>
    <w:rsid w:val="007C36CB"/>
    <w:rsid w:val="007C5E7B"/>
    <w:rsid w:val="007C5FE5"/>
    <w:rsid w:val="007C635E"/>
    <w:rsid w:val="007D0B89"/>
    <w:rsid w:val="007D1098"/>
    <w:rsid w:val="007D4F48"/>
    <w:rsid w:val="007D7F68"/>
    <w:rsid w:val="007E157B"/>
    <w:rsid w:val="007E2BB9"/>
    <w:rsid w:val="007E2C18"/>
    <w:rsid w:val="007E3CFB"/>
    <w:rsid w:val="007E3FBF"/>
    <w:rsid w:val="007E598B"/>
    <w:rsid w:val="007E5B1E"/>
    <w:rsid w:val="007E5CDD"/>
    <w:rsid w:val="007E7031"/>
    <w:rsid w:val="007F02F8"/>
    <w:rsid w:val="007F3190"/>
    <w:rsid w:val="007F3C71"/>
    <w:rsid w:val="007F4F77"/>
    <w:rsid w:val="007F5D5C"/>
    <w:rsid w:val="007F6185"/>
    <w:rsid w:val="007F6809"/>
    <w:rsid w:val="007F6D80"/>
    <w:rsid w:val="007F711E"/>
    <w:rsid w:val="007F77A6"/>
    <w:rsid w:val="008002F6"/>
    <w:rsid w:val="00800B96"/>
    <w:rsid w:val="008035E8"/>
    <w:rsid w:val="008054EC"/>
    <w:rsid w:val="00805E44"/>
    <w:rsid w:val="00806038"/>
    <w:rsid w:val="00806161"/>
    <w:rsid w:val="00807326"/>
    <w:rsid w:val="008102D0"/>
    <w:rsid w:val="008111FA"/>
    <w:rsid w:val="00812110"/>
    <w:rsid w:val="008122D0"/>
    <w:rsid w:val="00812808"/>
    <w:rsid w:val="00813ABE"/>
    <w:rsid w:val="00814009"/>
    <w:rsid w:val="00814AD6"/>
    <w:rsid w:val="008159EE"/>
    <w:rsid w:val="00817469"/>
    <w:rsid w:val="00817C71"/>
    <w:rsid w:val="00817DF5"/>
    <w:rsid w:val="008200C7"/>
    <w:rsid w:val="00820504"/>
    <w:rsid w:val="00823506"/>
    <w:rsid w:val="00823DF0"/>
    <w:rsid w:val="00825092"/>
    <w:rsid w:val="00825735"/>
    <w:rsid w:val="0083147A"/>
    <w:rsid w:val="008334F6"/>
    <w:rsid w:val="00835728"/>
    <w:rsid w:val="00835BA1"/>
    <w:rsid w:val="00835EE5"/>
    <w:rsid w:val="008379E5"/>
    <w:rsid w:val="00840263"/>
    <w:rsid w:val="00840936"/>
    <w:rsid w:val="00840C3B"/>
    <w:rsid w:val="0084382C"/>
    <w:rsid w:val="00846B9F"/>
    <w:rsid w:val="00846F52"/>
    <w:rsid w:val="008504B4"/>
    <w:rsid w:val="00852791"/>
    <w:rsid w:val="00852AEC"/>
    <w:rsid w:val="0085307D"/>
    <w:rsid w:val="00853406"/>
    <w:rsid w:val="00856763"/>
    <w:rsid w:val="00856801"/>
    <w:rsid w:val="008574CC"/>
    <w:rsid w:val="0085772B"/>
    <w:rsid w:val="00861BDE"/>
    <w:rsid w:val="00867024"/>
    <w:rsid w:val="008678DD"/>
    <w:rsid w:val="00867969"/>
    <w:rsid w:val="00867AB0"/>
    <w:rsid w:val="00870A81"/>
    <w:rsid w:val="0087202B"/>
    <w:rsid w:val="00873FBB"/>
    <w:rsid w:val="00875312"/>
    <w:rsid w:val="00876CE1"/>
    <w:rsid w:val="008775D1"/>
    <w:rsid w:val="00880537"/>
    <w:rsid w:val="0088256A"/>
    <w:rsid w:val="00885B48"/>
    <w:rsid w:val="00886304"/>
    <w:rsid w:val="00887294"/>
    <w:rsid w:val="008929FA"/>
    <w:rsid w:val="00892F2A"/>
    <w:rsid w:val="00893287"/>
    <w:rsid w:val="00893D82"/>
    <w:rsid w:val="008946E7"/>
    <w:rsid w:val="0089593C"/>
    <w:rsid w:val="00895A96"/>
    <w:rsid w:val="00895ADC"/>
    <w:rsid w:val="008A1787"/>
    <w:rsid w:val="008A1EC5"/>
    <w:rsid w:val="008A2A1A"/>
    <w:rsid w:val="008A30EA"/>
    <w:rsid w:val="008A3157"/>
    <w:rsid w:val="008A488E"/>
    <w:rsid w:val="008A6357"/>
    <w:rsid w:val="008A7C42"/>
    <w:rsid w:val="008C3DF6"/>
    <w:rsid w:val="008C56CF"/>
    <w:rsid w:val="008C60E9"/>
    <w:rsid w:val="008C6E56"/>
    <w:rsid w:val="008C7A74"/>
    <w:rsid w:val="008D0114"/>
    <w:rsid w:val="008D122D"/>
    <w:rsid w:val="008D774F"/>
    <w:rsid w:val="008D79A4"/>
    <w:rsid w:val="008E010C"/>
    <w:rsid w:val="008E2367"/>
    <w:rsid w:val="008E397B"/>
    <w:rsid w:val="008E4684"/>
    <w:rsid w:val="008E496C"/>
    <w:rsid w:val="008F158E"/>
    <w:rsid w:val="008F4760"/>
    <w:rsid w:val="008F5908"/>
    <w:rsid w:val="008F5B11"/>
    <w:rsid w:val="008F7E6A"/>
    <w:rsid w:val="00900E83"/>
    <w:rsid w:val="009013CD"/>
    <w:rsid w:val="00903803"/>
    <w:rsid w:val="00904A80"/>
    <w:rsid w:val="00904AB9"/>
    <w:rsid w:val="0090587F"/>
    <w:rsid w:val="009060C4"/>
    <w:rsid w:val="00906F50"/>
    <w:rsid w:val="009111BF"/>
    <w:rsid w:val="00911EAF"/>
    <w:rsid w:val="0091244D"/>
    <w:rsid w:val="00914CC9"/>
    <w:rsid w:val="00914DE4"/>
    <w:rsid w:val="00917487"/>
    <w:rsid w:val="009215C8"/>
    <w:rsid w:val="00923C20"/>
    <w:rsid w:val="00923E2D"/>
    <w:rsid w:val="00925E80"/>
    <w:rsid w:val="009327D1"/>
    <w:rsid w:val="00933346"/>
    <w:rsid w:val="009337AD"/>
    <w:rsid w:val="00934AEE"/>
    <w:rsid w:val="009354C6"/>
    <w:rsid w:val="009369DD"/>
    <w:rsid w:val="0094045E"/>
    <w:rsid w:val="00940B6D"/>
    <w:rsid w:val="00941D34"/>
    <w:rsid w:val="00945E62"/>
    <w:rsid w:val="00946A9F"/>
    <w:rsid w:val="0094717C"/>
    <w:rsid w:val="00950E16"/>
    <w:rsid w:val="00953B0D"/>
    <w:rsid w:val="00953FDF"/>
    <w:rsid w:val="0095549A"/>
    <w:rsid w:val="009556CC"/>
    <w:rsid w:val="00956161"/>
    <w:rsid w:val="0095662F"/>
    <w:rsid w:val="00956B81"/>
    <w:rsid w:val="009575EA"/>
    <w:rsid w:val="009646E7"/>
    <w:rsid w:val="00964ED0"/>
    <w:rsid w:val="009674EA"/>
    <w:rsid w:val="00972184"/>
    <w:rsid w:val="009756F2"/>
    <w:rsid w:val="009769F4"/>
    <w:rsid w:val="00976D3A"/>
    <w:rsid w:val="00980101"/>
    <w:rsid w:val="009820EA"/>
    <w:rsid w:val="009820EF"/>
    <w:rsid w:val="009824C0"/>
    <w:rsid w:val="00982F8E"/>
    <w:rsid w:val="009832B3"/>
    <w:rsid w:val="00983AB1"/>
    <w:rsid w:val="009841CD"/>
    <w:rsid w:val="00985F76"/>
    <w:rsid w:val="0098755D"/>
    <w:rsid w:val="0099292F"/>
    <w:rsid w:val="00992F3D"/>
    <w:rsid w:val="00993493"/>
    <w:rsid w:val="00994F89"/>
    <w:rsid w:val="00994FF8"/>
    <w:rsid w:val="00995AF2"/>
    <w:rsid w:val="00995F51"/>
    <w:rsid w:val="00995FF6"/>
    <w:rsid w:val="009A1917"/>
    <w:rsid w:val="009A1A9E"/>
    <w:rsid w:val="009A3EEF"/>
    <w:rsid w:val="009A4489"/>
    <w:rsid w:val="009A53B3"/>
    <w:rsid w:val="009A6C77"/>
    <w:rsid w:val="009A719E"/>
    <w:rsid w:val="009B1904"/>
    <w:rsid w:val="009B47A9"/>
    <w:rsid w:val="009B5C4E"/>
    <w:rsid w:val="009B78E7"/>
    <w:rsid w:val="009C1459"/>
    <w:rsid w:val="009C1C3A"/>
    <w:rsid w:val="009C27B5"/>
    <w:rsid w:val="009C3944"/>
    <w:rsid w:val="009C4367"/>
    <w:rsid w:val="009C43BC"/>
    <w:rsid w:val="009C477E"/>
    <w:rsid w:val="009C4EC8"/>
    <w:rsid w:val="009C736C"/>
    <w:rsid w:val="009D0128"/>
    <w:rsid w:val="009D0F8F"/>
    <w:rsid w:val="009D150B"/>
    <w:rsid w:val="009D289A"/>
    <w:rsid w:val="009D58DF"/>
    <w:rsid w:val="009D64C8"/>
    <w:rsid w:val="009D6EC2"/>
    <w:rsid w:val="009D76AC"/>
    <w:rsid w:val="009E06FC"/>
    <w:rsid w:val="009E0B61"/>
    <w:rsid w:val="009E14DD"/>
    <w:rsid w:val="009E19D8"/>
    <w:rsid w:val="009E2A62"/>
    <w:rsid w:val="009E3B73"/>
    <w:rsid w:val="009E3C31"/>
    <w:rsid w:val="009E72DB"/>
    <w:rsid w:val="009E78A2"/>
    <w:rsid w:val="009E78F5"/>
    <w:rsid w:val="009F038F"/>
    <w:rsid w:val="009F1D0F"/>
    <w:rsid w:val="009F321C"/>
    <w:rsid w:val="009F42D6"/>
    <w:rsid w:val="009F49C3"/>
    <w:rsid w:val="009F6D31"/>
    <w:rsid w:val="00A004A7"/>
    <w:rsid w:val="00A013B6"/>
    <w:rsid w:val="00A01E30"/>
    <w:rsid w:val="00A031C4"/>
    <w:rsid w:val="00A03585"/>
    <w:rsid w:val="00A0361A"/>
    <w:rsid w:val="00A10045"/>
    <w:rsid w:val="00A10B48"/>
    <w:rsid w:val="00A10F01"/>
    <w:rsid w:val="00A149A5"/>
    <w:rsid w:val="00A1766B"/>
    <w:rsid w:val="00A17AF5"/>
    <w:rsid w:val="00A203CF"/>
    <w:rsid w:val="00A21236"/>
    <w:rsid w:val="00A2434B"/>
    <w:rsid w:val="00A243FF"/>
    <w:rsid w:val="00A25101"/>
    <w:rsid w:val="00A34773"/>
    <w:rsid w:val="00A35CFE"/>
    <w:rsid w:val="00A400AD"/>
    <w:rsid w:val="00A40BEA"/>
    <w:rsid w:val="00A40E7E"/>
    <w:rsid w:val="00A4118E"/>
    <w:rsid w:val="00A42DD6"/>
    <w:rsid w:val="00A455CA"/>
    <w:rsid w:val="00A456EB"/>
    <w:rsid w:val="00A45EAD"/>
    <w:rsid w:val="00A52CC1"/>
    <w:rsid w:val="00A533AA"/>
    <w:rsid w:val="00A5387D"/>
    <w:rsid w:val="00A53C05"/>
    <w:rsid w:val="00A54173"/>
    <w:rsid w:val="00A54602"/>
    <w:rsid w:val="00A6087C"/>
    <w:rsid w:val="00A61256"/>
    <w:rsid w:val="00A627BE"/>
    <w:rsid w:val="00A660DF"/>
    <w:rsid w:val="00A663EC"/>
    <w:rsid w:val="00A67084"/>
    <w:rsid w:val="00A67B51"/>
    <w:rsid w:val="00A67CB9"/>
    <w:rsid w:val="00A717D8"/>
    <w:rsid w:val="00A718FB"/>
    <w:rsid w:val="00A71E17"/>
    <w:rsid w:val="00A725FC"/>
    <w:rsid w:val="00A73490"/>
    <w:rsid w:val="00A7507A"/>
    <w:rsid w:val="00A801D0"/>
    <w:rsid w:val="00A808A8"/>
    <w:rsid w:val="00A818E1"/>
    <w:rsid w:val="00A84B07"/>
    <w:rsid w:val="00A87DCE"/>
    <w:rsid w:val="00A902E4"/>
    <w:rsid w:val="00A90C24"/>
    <w:rsid w:val="00A91FAC"/>
    <w:rsid w:val="00A93D3D"/>
    <w:rsid w:val="00A94DB4"/>
    <w:rsid w:val="00A96BF3"/>
    <w:rsid w:val="00A97668"/>
    <w:rsid w:val="00A977C8"/>
    <w:rsid w:val="00A97EA5"/>
    <w:rsid w:val="00AA0C34"/>
    <w:rsid w:val="00AA13A8"/>
    <w:rsid w:val="00AA18DE"/>
    <w:rsid w:val="00AA23A2"/>
    <w:rsid w:val="00AA2B4A"/>
    <w:rsid w:val="00AA2CD9"/>
    <w:rsid w:val="00AA3456"/>
    <w:rsid w:val="00AA43F6"/>
    <w:rsid w:val="00AA4911"/>
    <w:rsid w:val="00AA5011"/>
    <w:rsid w:val="00AA5BF5"/>
    <w:rsid w:val="00AA68CA"/>
    <w:rsid w:val="00AA7207"/>
    <w:rsid w:val="00AB03A6"/>
    <w:rsid w:val="00AB067F"/>
    <w:rsid w:val="00AB09FA"/>
    <w:rsid w:val="00AB0F68"/>
    <w:rsid w:val="00AB231A"/>
    <w:rsid w:val="00AB296A"/>
    <w:rsid w:val="00AB29D3"/>
    <w:rsid w:val="00AB3028"/>
    <w:rsid w:val="00AB393E"/>
    <w:rsid w:val="00AB4E0B"/>
    <w:rsid w:val="00AB4F32"/>
    <w:rsid w:val="00AC032B"/>
    <w:rsid w:val="00AC0629"/>
    <w:rsid w:val="00AC1F6E"/>
    <w:rsid w:val="00AC352B"/>
    <w:rsid w:val="00AC4DE9"/>
    <w:rsid w:val="00AC5E2C"/>
    <w:rsid w:val="00AC654C"/>
    <w:rsid w:val="00AC6B8E"/>
    <w:rsid w:val="00AC7983"/>
    <w:rsid w:val="00AC7FAF"/>
    <w:rsid w:val="00AD06EC"/>
    <w:rsid w:val="00AD0C43"/>
    <w:rsid w:val="00AD3466"/>
    <w:rsid w:val="00AD4916"/>
    <w:rsid w:val="00AD60EC"/>
    <w:rsid w:val="00AD63B6"/>
    <w:rsid w:val="00AD7AF0"/>
    <w:rsid w:val="00AE0AD9"/>
    <w:rsid w:val="00AE0C25"/>
    <w:rsid w:val="00AE1AA8"/>
    <w:rsid w:val="00AE1B3E"/>
    <w:rsid w:val="00AE2BFC"/>
    <w:rsid w:val="00AE2EAA"/>
    <w:rsid w:val="00AE30A9"/>
    <w:rsid w:val="00AE412D"/>
    <w:rsid w:val="00AE4BE2"/>
    <w:rsid w:val="00AE5E35"/>
    <w:rsid w:val="00AE65D7"/>
    <w:rsid w:val="00AE6EA9"/>
    <w:rsid w:val="00AE7106"/>
    <w:rsid w:val="00AF1C6E"/>
    <w:rsid w:val="00AF1D95"/>
    <w:rsid w:val="00AF3F1B"/>
    <w:rsid w:val="00AF4A50"/>
    <w:rsid w:val="00AF5F91"/>
    <w:rsid w:val="00AF64A6"/>
    <w:rsid w:val="00AF6F33"/>
    <w:rsid w:val="00AF7E94"/>
    <w:rsid w:val="00B037F3"/>
    <w:rsid w:val="00B03B9D"/>
    <w:rsid w:val="00B03BB2"/>
    <w:rsid w:val="00B04182"/>
    <w:rsid w:val="00B0419C"/>
    <w:rsid w:val="00B0665A"/>
    <w:rsid w:val="00B06C7C"/>
    <w:rsid w:val="00B07D62"/>
    <w:rsid w:val="00B10687"/>
    <w:rsid w:val="00B10858"/>
    <w:rsid w:val="00B12350"/>
    <w:rsid w:val="00B13260"/>
    <w:rsid w:val="00B15A3A"/>
    <w:rsid w:val="00B15FED"/>
    <w:rsid w:val="00B163CC"/>
    <w:rsid w:val="00B16613"/>
    <w:rsid w:val="00B167A9"/>
    <w:rsid w:val="00B209DE"/>
    <w:rsid w:val="00B20EED"/>
    <w:rsid w:val="00B218E3"/>
    <w:rsid w:val="00B21FC1"/>
    <w:rsid w:val="00B22091"/>
    <w:rsid w:val="00B22376"/>
    <w:rsid w:val="00B224B0"/>
    <w:rsid w:val="00B22E76"/>
    <w:rsid w:val="00B22F76"/>
    <w:rsid w:val="00B25DC8"/>
    <w:rsid w:val="00B25E77"/>
    <w:rsid w:val="00B270C3"/>
    <w:rsid w:val="00B27775"/>
    <w:rsid w:val="00B279C0"/>
    <w:rsid w:val="00B3070A"/>
    <w:rsid w:val="00B31288"/>
    <w:rsid w:val="00B31D3F"/>
    <w:rsid w:val="00B31F04"/>
    <w:rsid w:val="00B32121"/>
    <w:rsid w:val="00B3278C"/>
    <w:rsid w:val="00B360B4"/>
    <w:rsid w:val="00B374D2"/>
    <w:rsid w:val="00B4022A"/>
    <w:rsid w:val="00B40232"/>
    <w:rsid w:val="00B41BE0"/>
    <w:rsid w:val="00B42C55"/>
    <w:rsid w:val="00B4322F"/>
    <w:rsid w:val="00B44055"/>
    <w:rsid w:val="00B4501F"/>
    <w:rsid w:val="00B45FF7"/>
    <w:rsid w:val="00B46422"/>
    <w:rsid w:val="00B470EF"/>
    <w:rsid w:val="00B47D77"/>
    <w:rsid w:val="00B47E45"/>
    <w:rsid w:val="00B51CB9"/>
    <w:rsid w:val="00B56571"/>
    <w:rsid w:val="00B61B97"/>
    <w:rsid w:val="00B62ED9"/>
    <w:rsid w:val="00B63B1E"/>
    <w:rsid w:val="00B640F6"/>
    <w:rsid w:val="00B641BE"/>
    <w:rsid w:val="00B64A39"/>
    <w:rsid w:val="00B64EBF"/>
    <w:rsid w:val="00B65C83"/>
    <w:rsid w:val="00B66850"/>
    <w:rsid w:val="00B703B9"/>
    <w:rsid w:val="00B75F57"/>
    <w:rsid w:val="00B77A35"/>
    <w:rsid w:val="00B82A0C"/>
    <w:rsid w:val="00B82E8B"/>
    <w:rsid w:val="00B860C6"/>
    <w:rsid w:val="00B87085"/>
    <w:rsid w:val="00B8713B"/>
    <w:rsid w:val="00B87CD2"/>
    <w:rsid w:val="00B90695"/>
    <w:rsid w:val="00B92F61"/>
    <w:rsid w:val="00B93799"/>
    <w:rsid w:val="00B93A3D"/>
    <w:rsid w:val="00B94DA2"/>
    <w:rsid w:val="00B94DAD"/>
    <w:rsid w:val="00B95C65"/>
    <w:rsid w:val="00B9629C"/>
    <w:rsid w:val="00B97760"/>
    <w:rsid w:val="00BA0014"/>
    <w:rsid w:val="00BA3518"/>
    <w:rsid w:val="00BA43A9"/>
    <w:rsid w:val="00BA5C69"/>
    <w:rsid w:val="00BA6CB9"/>
    <w:rsid w:val="00BB03AF"/>
    <w:rsid w:val="00BB088C"/>
    <w:rsid w:val="00BB0F1A"/>
    <w:rsid w:val="00BB1A18"/>
    <w:rsid w:val="00BB30BF"/>
    <w:rsid w:val="00BB564F"/>
    <w:rsid w:val="00BB5A11"/>
    <w:rsid w:val="00BC32F7"/>
    <w:rsid w:val="00BC3423"/>
    <w:rsid w:val="00BC3EB6"/>
    <w:rsid w:val="00BD00D5"/>
    <w:rsid w:val="00BD186F"/>
    <w:rsid w:val="00BD38E8"/>
    <w:rsid w:val="00BD4F80"/>
    <w:rsid w:val="00BD5323"/>
    <w:rsid w:val="00BD5AD4"/>
    <w:rsid w:val="00BD5C41"/>
    <w:rsid w:val="00BD6417"/>
    <w:rsid w:val="00BD79AE"/>
    <w:rsid w:val="00BE01C7"/>
    <w:rsid w:val="00BE3692"/>
    <w:rsid w:val="00BE5434"/>
    <w:rsid w:val="00BE580C"/>
    <w:rsid w:val="00BE588D"/>
    <w:rsid w:val="00BF1E97"/>
    <w:rsid w:val="00BF3BC2"/>
    <w:rsid w:val="00BF3E11"/>
    <w:rsid w:val="00BF4763"/>
    <w:rsid w:val="00BF51BD"/>
    <w:rsid w:val="00BF5666"/>
    <w:rsid w:val="00BF6450"/>
    <w:rsid w:val="00C00068"/>
    <w:rsid w:val="00C019AD"/>
    <w:rsid w:val="00C021D5"/>
    <w:rsid w:val="00C02327"/>
    <w:rsid w:val="00C05659"/>
    <w:rsid w:val="00C06889"/>
    <w:rsid w:val="00C0729B"/>
    <w:rsid w:val="00C106C6"/>
    <w:rsid w:val="00C125E4"/>
    <w:rsid w:val="00C139F4"/>
    <w:rsid w:val="00C13A6F"/>
    <w:rsid w:val="00C15814"/>
    <w:rsid w:val="00C16CE5"/>
    <w:rsid w:val="00C17272"/>
    <w:rsid w:val="00C17363"/>
    <w:rsid w:val="00C174E7"/>
    <w:rsid w:val="00C176AF"/>
    <w:rsid w:val="00C17C00"/>
    <w:rsid w:val="00C22A3B"/>
    <w:rsid w:val="00C234E3"/>
    <w:rsid w:val="00C25083"/>
    <w:rsid w:val="00C26167"/>
    <w:rsid w:val="00C2718C"/>
    <w:rsid w:val="00C2798F"/>
    <w:rsid w:val="00C30781"/>
    <w:rsid w:val="00C30DDF"/>
    <w:rsid w:val="00C32BBC"/>
    <w:rsid w:val="00C32ED1"/>
    <w:rsid w:val="00C33D1D"/>
    <w:rsid w:val="00C34FE5"/>
    <w:rsid w:val="00C3517F"/>
    <w:rsid w:val="00C35717"/>
    <w:rsid w:val="00C35C90"/>
    <w:rsid w:val="00C37F68"/>
    <w:rsid w:val="00C40923"/>
    <w:rsid w:val="00C4526A"/>
    <w:rsid w:val="00C45C80"/>
    <w:rsid w:val="00C45F68"/>
    <w:rsid w:val="00C462C4"/>
    <w:rsid w:val="00C468D3"/>
    <w:rsid w:val="00C47F8B"/>
    <w:rsid w:val="00C508C9"/>
    <w:rsid w:val="00C50A85"/>
    <w:rsid w:val="00C50CE5"/>
    <w:rsid w:val="00C53016"/>
    <w:rsid w:val="00C545F6"/>
    <w:rsid w:val="00C5563D"/>
    <w:rsid w:val="00C55CF7"/>
    <w:rsid w:val="00C564F9"/>
    <w:rsid w:val="00C624D1"/>
    <w:rsid w:val="00C66064"/>
    <w:rsid w:val="00C666D7"/>
    <w:rsid w:val="00C703E8"/>
    <w:rsid w:val="00C70481"/>
    <w:rsid w:val="00C71CC1"/>
    <w:rsid w:val="00C72101"/>
    <w:rsid w:val="00C724C4"/>
    <w:rsid w:val="00C73571"/>
    <w:rsid w:val="00C73A5C"/>
    <w:rsid w:val="00C740FF"/>
    <w:rsid w:val="00C747F9"/>
    <w:rsid w:val="00C74ABC"/>
    <w:rsid w:val="00C7571D"/>
    <w:rsid w:val="00C76CC8"/>
    <w:rsid w:val="00C76E63"/>
    <w:rsid w:val="00C77DCF"/>
    <w:rsid w:val="00C80162"/>
    <w:rsid w:val="00C81EE4"/>
    <w:rsid w:val="00C8227F"/>
    <w:rsid w:val="00C827B9"/>
    <w:rsid w:val="00C8383A"/>
    <w:rsid w:val="00C841CB"/>
    <w:rsid w:val="00C85A52"/>
    <w:rsid w:val="00C872E1"/>
    <w:rsid w:val="00C8765E"/>
    <w:rsid w:val="00C90DAE"/>
    <w:rsid w:val="00C910FE"/>
    <w:rsid w:val="00C91FC6"/>
    <w:rsid w:val="00C975D2"/>
    <w:rsid w:val="00C97992"/>
    <w:rsid w:val="00CA13F6"/>
    <w:rsid w:val="00CA2A9D"/>
    <w:rsid w:val="00CA730A"/>
    <w:rsid w:val="00CB3A26"/>
    <w:rsid w:val="00CB64A5"/>
    <w:rsid w:val="00CB6C33"/>
    <w:rsid w:val="00CB7FE9"/>
    <w:rsid w:val="00CC07D2"/>
    <w:rsid w:val="00CC1094"/>
    <w:rsid w:val="00CC3161"/>
    <w:rsid w:val="00CC36A1"/>
    <w:rsid w:val="00CC44E8"/>
    <w:rsid w:val="00CC5403"/>
    <w:rsid w:val="00CC62EE"/>
    <w:rsid w:val="00CC69F6"/>
    <w:rsid w:val="00CC6A29"/>
    <w:rsid w:val="00CD0658"/>
    <w:rsid w:val="00CD569C"/>
    <w:rsid w:val="00CD6077"/>
    <w:rsid w:val="00CD691C"/>
    <w:rsid w:val="00CD6A77"/>
    <w:rsid w:val="00CD6F19"/>
    <w:rsid w:val="00CE07B4"/>
    <w:rsid w:val="00CE0AE8"/>
    <w:rsid w:val="00CE4CCA"/>
    <w:rsid w:val="00CE7C6D"/>
    <w:rsid w:val="00CF0F1B"/>
    <w:rsid w:val="00CF4F0F"/>
    <w:rsid w:val="00CF5A3E"/>
    <w:rsid w:val="00CF7C39"/>
    <w:rsid w:val="00D0112E"/>
    <w:rsid w:val="00D034BB"/>
    <w:rsid w:val="00D03854"/>
    <w:rsid w:val="00D05BF5"/>
    <w:rsid w:val="00D06B93"/>
    <w:rsid w:val="00D0787C"/>
    <w:rsid w:val="00D115D6"/>
    <w:rsid w:val="00D11B54"/>
    <w:rsid w:val="00D13B96"/>
    <w:rsid w:val="00D14198"/>
    <w:rsid w:val="00D15785"/>
    <w:rsid w:val="00D20263"/>
    <w:rsid w:val="00D20D8C"/>
    <w:rsid w:val="00D214CF"/>
    <w:rsid w:val="00D221FE"/>
    <w:rsid w:val="00D2274A"/>
    <w:rsid w:val="00D24FA7"/>
    <w:rsid w:val="00D2577B"/>
    <w:rsid w:val="00D27915"/>
    <w:rsid w:val="00D32A77"/>
    <w:rsid w:val="00D3381A"/>
    <w:rsid w:val="00D344A5"/>
    <w:rsid w:val="00D34FA8"/>
    <w:rsid w:val="00D35160"/>
    <w:rsid w:val="00D35281"/>
    <w:rsid w:val="00D354EC"/>
    <w:rsid w:val="00D36129"/>
    <w:rsid w:val="00D37C55"/>
    <w:rsid w:val="00D407D4"/>
    <w:rsid w:val="00D412DE"/>
    <w:rsid w:val="00D428D4"/>
    <w:rsid w:val="00D44C1F"/>
    <w:rsid w:val="00D505FF"/>
    <w:rsid w:val="00D50DA7"/>
    <w:rsid w:val="00D51337"/>
    <w:rsid w:val="00D5555B"/>
    <w:rsid w:val="00D56E65"/>
    <w:rsid w:val="00D62ED5"/>
    <w:rsid w:val="00D62FB5"/>
    <w:rsid w:val="00D638F8"/>
    <w:rsid w:val="00D6446B"/>
    <w:rsid w:val="00D64765"/>
    <w:rsid w:val="00D649BE"/>
    <w:rsid w:val="00D64ACB"/>
    <w:rsid w:val="00D64BB3"/>
    <w:rsid w:val="00D65AD3"/>
    <w:rsid w:val="00D66F3C"/>
    <w:rsid w:val="00D70C9F"/>
    <w:rsid w:val="00D71CE0"/>
    <w:rsid w:val="00D73C5B"/>
    <w:rsid w:val="00D754CC"/>
    <w:rsid w:val="00D758DC"/>
    <w:rsid w:val="00D81537"/>
    <w:rsid w:val="00D82E6C"/>
    <w:rsid w:val="00D83B0C"/>
    <w:rsid w:val="00D847EA"/>
    <w:rsid w:val="00D868C8"/>
    <w:rsid w:val="00D87E53"/>
    <w:rsid w:val="00D90594"/>
    <w:rsid w:val="00D92841"/>
    <w:rsid w:val="00D94586"/>
    <w:rsid w:val="00D962CB"/>
    <w:rsid w:val="00DA0437"/>
    <w:rsid w:val="00DA0DE2"/>
    <w:rsid w:val="00DA17BC"/>
    <w:rsid w:val="00DA2D69"/>
    <w:rsid w:val="00DA3AD8"/>
    <w:rsid w:val="00DA5354"/>
    <w:rsid w:val="00DA5617"/>
    <w:rsid w:val="00DA5DFD"/>
    <w:rsid w:val="00DB0FE1"/>
    <w:rsid w:val="00DB2C39"/>
    <w:rsid w:val="00DB4FE8"/>
    <w:rsid w:val="00DC0700"/>
    <w:rsid w:val="00DC09B6"/>
    <w:rsid w:val="00DC122A"/>
    <w:rsid w:val="00DC2BDE"/>
    <w:rsid w:val="00DC336E"/>
    <w:rsid w:val="00DC4F6A"/>
    <w:rsid w:val="00DC587E"/>
    <w:rsid w:val="00DC7D27"/>
    <w:rsid w:val="00DD2F72"/>
    <w:rsid w:val="00DD4D0D"/>
    <w:rsid w:val="00DD550A"/>
    <w:rsid w:val="00DD6C75"/>
    <w:rsid w:val="00DD769E"/>
    <w:rsid w:val="00DE208B"/>
    <w:rsid w:val="00DE3AF3"/>
    <w:rsid w:val="00DE4232"/>
    <w:rsid w:val="00DE463D"/>
    <w:rsid w:val="00DE4E47"/>
    <w:rsid w:val="00DF1D10"/>
    <w:rsid w:val="00DF3B51"/>
    <w:rsid w:val="00DF79CD"/>
    <w:rsid w:val="00E00578"/>
    <w:rsid w:val="00E01806"/>
    <w:rsid w:val="00E01934"/>
    <w:rsid w:val="00E029DC"/>
    <w:rsid w:val="00E03F5B"/>
    <w:rsid w:val="00E03FE9"/>
    <w:rsid w:val="00E0573C"/>
    <w:rsid w:val="00E06895"/>
    <w:rsid w:val="00E10628"/>
    <w:rsid w:val="00E125F9"/>
    <w:rsid w:val="00E12DAC"/>
    <w:rsid w:val="00E15474"/>
    <w:rsid w:val="00E15D37"/>
    <w:rsid w:val="00E161E6"/>
    <w:rsid w:val="00E1623A"/>
    <w:rsid w:val="00E2004D"/>
    <w:rsid w:val="00E202D3"/>
    <w:rsid w:val="00E203E4"/>
    <w:rsid w:val="00E215F0"/>
    <w:rsid w:val="00E23722"/>
    <w:rsid w:val="00E24B80"/>
    <w:rsid w:val="00E30682"/>
    <w:rsid w:val="00E35E61"/>
    <w:rsid w:val="00E35F32"/>
    <w:rsid w:val="00E36449"/>
    <w:rsid w:val="00E36453"/>
    <w:rsid w:val="00E37915"/>
    <w:rsid w:val="00E40DB0"/>
    <w:rsid w:val="00E41EC6"/>
    <w:rsid w:val="00E4296C"/>
    <w:rsid w:val="00E44CBF"/>
    <w:rsid w:val="00E4564F"/>
    <w:rsid w:val="00E45C10"/>
    <w:rsid w:val="00E45CEB"/>
    <w:rsid w:val="00E46B78"/>
    <w:rsid w:val="00E4729D"/>
    <w:rsid w:val="00E501AA"/>
    <w:rsid w:val="00E51748"/>
    <w:rsid w:val="00E52921"/>
    <w:rsid w:val="00E5529B"/>
    <w:rsid w:val="00E564D4"/>
    <w:rsid w:val="00E56525"/>
    <w:rsid w:val="00E57B25"/>
    <w:rsid w:val="00E60283"/>
    <w:rsid w:val="00E60CCD"/>
    <w:rsid w:val="00E61D12"/>
    <w:rsid w:val="00E61D48"/>
    <w:rsid w:val="00E626FA"/>
    <w:rsid w:val="00E62821"/>
    <w:rsid w:val="00E631E1"/>
    <w:rsid w:val="00E65182"/>
    <w:rsid w:val="00E67A93"/>
    <w:rsid w:val="00E7071C"/>
    <w:rsid w:val="00E735F3"/>
    <w:rsid w:val="00E73BE4"/>
    <w:rsid w:val="00E7417A"/>
    <w:rsid w:val="00E743B1"/>
    <w:rsid w:val="00E747F2"/>
    <w:rsid w:val="00E757F1"/>
    <w:rsid w:val="00E80398"/>
    <w:rsid w:val="00E8126E"/>
    <w:rsid w:val="00E81ACD"/>
    <w:rsid w:val="00E837DE"/>
    <w:rsid w:val="00E86660"/>
    <w:rsid w:val="00E86E65"/>
    <w:rsid w:val="00E87655"/>
    <w:rsid w:val="00E877CD"/>
    <w:rsid w:val="00E87E14"/>
    <w:rsid w:val="00E916D5"/>
    <w:rsid w:val="00E91FD1"/>
    <w:rsid w:val="00E92375"/>
    <w:rsid w:val="00E928F4"/>
    <w:rsid w:val="00E931F4"/>
    <w:rsid w:val="00E9327F"/>
    <w:rsid w:val="00E93728"/>
    <w:rsid w:val="00E9403F"/>
    <w:rsid w:val="00E9458B"/>
    <w:rsid w:val="00E946CB"/>
    <w:rsid w:val="00E96037"/>
    <w:rsid w:val="00E9727C"/>
    <w:rsid w:val="00E97E84"/>
    <w:rsid w:val="00EA253F"/>
    <w:rsid w:val="00EA275D"/>
    <w:rsid w:val="00EA4B3E"/>
    <w:rsid w:val="00EA4B4F"/>
    <w:rsid w:val="00EA5376"/>
    <w:rsid w:val="00EA5CE5"/>
    <w:rsid w:val="00EA76D9"/>
    <w:rsid w:val="00EB0FEB"/>
    <w:rsid w:val="00EB174A"/>
    <w:rsid w:val="00EB253D"/>
    <w:rsid w:val="00EB478B"/>
    <w:rsid w:val="00EB4EE6"/>
    <w:rsid w:val="00EB70C7"/>
    <w:rsid w:val="00EB7BCA"/>
    <w:rsid w:val="00EC44DC"/>
    <w:rsid w:val="00EC4696"/>
    <w:rsid w:val="00EC4CB8"/>
    <w:rsid w:val="00EC4D0B"/>
    <w:rsid w:val="00EC4E2D"/>
    <w:rsid w:val="00EC6788"/>
    <w:rsid w:val="00EC6EF1"/>
    <w:rsid w:val="00ED16CB"/>
    <w:rsid w:val="00ED2E19"/>
    <w:rsid w:val="00ED31A8"/>
    <w:rsid w:val="00ED4995"/>
    <w:rsid w:val="00ED6CEA"/>
    <w:rsid w:val="00ED76EB"/>
    <w:rsid w:val="00EE3BFF"/>
    <w:rsid w:val="00EE4D34"/>
    <w:rsid w:val="00EE7690"/>
    <w:rsid w:val="00EE7889"/>
    <w:rsid w:val="00EF0A04"/>
    <w:rsid w:val="00EF0BC8"/>
    <w:rsid w:val="00EF0EEE"/>
    <w:rsid w:val="00EF1757"/>
    <w:rsid w:val="00EF1A7B"/>
    <w:rsid w:val="00EF1C01"/>
    <w:rsid w:val="00EF1C29"/>
    <w:rsid w:val="00EF4410"/>
    <w:rsid w:val="00EF5C86"/>
    <w:rsid w:val="00EF632B"/>
    <w:rsid w:val="00EF7DB0"/>
    <w:rsid w:val="00F002A1"/>
    <w:rsid w:val="00F00474"/>
    <w:rsid w:val="00F00B3C"/>
    <w:rsid w:val="00F00F32"/>
    <w:rsid w:val="00F042EF"/>
    <w:rsid w:val="00F04F33"/>
    <w:rsid w:val="00F06766"/>
    <w:rsid w:val="00F07B2A"/>
    <w:rsid w:val="00F10B76"/>
    <w:rsid w:val="00F1375C"/>
    <w:rsid w:val="00F17722"/>
    <w:rsid w:val="00F17F6F"/>
    <w:rsid w:val="00F20C9B"/>
    <w:rsid w:val="00F223DE"/>
    <w:rsid w:val="00F2351F"/>
    <w:rsid w:val="00F258A5"/>
    <w:rsid w:val="00F26D4C"/>
    <w:rsid w:val="00F300C7"/>
    <w:rsid w:val="00F30527"/>
    <w:rsid w:val="00F31705"/>
    <w:rsid w:val="00F31748"/>
    <w:rsid w:val="00F32133"/>
    <w:rsid w:val="00F3587C"/>
    <w:rsid w:val="00F36800"/>
    <w:rsid w:val="00F37EED"/>
    <w:rsid w:val="00F406EE"/>
    <w:rsid w:val="00F424F7"/>
    <w:rsid w:val="00F42EEA"/>
    <w:rsid w:val="00F447BE"/>
    <w:rsid w:val="00F47A69"/>
    <w:rsid w:val="00F51853"/>
    <w:rsid w:val="00F522BB"/>
    <w:rsid w:val="00F533D5"/>
    <w:rsid w:val="00F54573"/>
    <w:rsid w:val="00F54DB5"/>
    <w:rsid w:val="00F5773B"/>
    <w:rsid w:val="00F63133"/>
    <w:rsid w:val="00F63A9E"/>
    <w:rsid w:val="00F6547A"/>
    <w:rsid w:val="00F676DB"/>
    <w:rsid w:val="00F70034"/>
    <w:rsid w:val="00F715EE"/>
    <w:rsid w:val="00F71787"/>
    <w:rsid w:val="00F7304D"/>
    <w:rsid w:val="00F75A12"/>
    <w:rsid w:val="00F76936"/>
    <w:rsid w:val="00F80867"/>
    <w:rsid w:val="00F81C83"/>
    <w:rsid w:val="00F81F9A"/>
    <w:rsid w:val="00F8298C"/>
    <w:rsid w:val="00F83AC3"/>
    <w:rsid w:val="00F84585"/>
    <w:rsid w:val="00F86FE0"/>
    <w:rsid w:val="00F90005"/>
    <w:rsid w:val="00F900EF"/>
    <w:rsid w:val="00F90268"/>
    <w:rsid w:val="00F90FEF"/>
    <w:rsid w:val="00F92223"/>
    <w:rsid w:val="00F930E8"/>
    <w:rsid w:val="00F951E2"/>
    <w:rsid w:val="00F95397"/>
    <w:rsid w:val="00F95528"/>
    <w:rsid w:val="00F958F5"/>
    <w:rsid w:val="00F97E46"/>
    <w:rsid w:val="00F97F51"/>
    <w:rsid w:val="00FA2209"/>
    <w:rsid w:val="00FA2F1F"/>
    <w:rsid w:val="00FA3EB8"/>
    <w:rsid w:val="00FA603B"/>
    <w:rsid w:val="00FA627A"/>
    <w:rsid w:val="00FA6457"/>
    <w:rsid w:val="00FA699A"/>
    <w:rsid w:val="00FA7234"/>
    <w:rsid w:val="00FA74A4"/>
    <w:rsid w:val="00FB0519"/>
    <w:rsid w:val="00FB1AC6"/>
    <w:rsid w:val="00FB3B7F"/>
    <w:rsid w:val="00FB600A"/>
    <w:rsid w:val="00FB68AD"/>
    <w:rsid w:val="00FB76AE"/>
    <w:rsid w:val="00FC188F"/>
    <w:rsid w:val="00FC1B0B"/>
    <w:rsid w:val="00FC403E"/>
    <w:rsid w:val="00FC40D3"/>
    <w:rsid w:val="00FC5182"/>
    <w:rsid w:val="00FC5199"/>
    <w:rsid w:val="00FC7802"/>
    <w:rsid w:val="00FC7822"/>
    <w:rsid w:val="00FD0018"/>
    <w:rsid w:val="00FD06C2"/>
    <w:rsid w:val="00FD0D44"/>
    <w:rsid w:val="00FD123D"/>
    <w:rsid w:val="00FD2106"/>
    <w:rsid w:val="00FD2E59"/>
    <w:rsid w:val="00FD42B8"/>
    <w:rsid w:val="00FD4CCC"/>
    <w:rsid w:val="00FD506C"/>
    <w:rsid w:val="00FD55D4"/>
    <w:rsid w:val="00FD56E2"/>
    <w:rsid w:val="00FE05E7"/>
    <w:rsid w:val="00FE2F60"/>
    <w:rsid w:val="00FE342B"/>
    <w:rsid w:val="00FE45A2"/>
    <w:rsid w:val="00FE46F1"/>
    <w:rsid w:val="00FE47CD"/>
    <w:rsid w:val="00FE6B28"/>
    <w:rsid w:val="00FE6D56"/>
    <w:rsid w:val="00FF17C6"/>
    <w:rsid w:val="00FF1CD8"/>
    <w:rsid w:val="00FF2183"/>
    <w:rsid w:val="00FF2A30"/>
    <w:rsid w:val="00FF2D2E"/>
    <w:rsid w:val="00FF3B28"/>
    <w:rsid w:val="00FF4FCF"/>
    <w:rsid w:val="00FF5413"/>
    <w:rsid w:val="00FF5A06"/>
    <w:rsid w:val="00FF6475"/>
    <w:rsid w:val="01092550"/>
    <w:rsid w:val="01359FE5"/>
    <w:rsid w:val="01FE85CB"/>
    <w:rsid w:val="02CD82F0"/>
    <w:rsid w:val="03893338"/>
    <w:rsid w:val="03D22AAD"/>
    <w:rsid w:val="040B374A"/>
    <w:rsid w:val="040BC6B0"/>
    <w:rsid w:val="04233664"/>
    <w:rsid w:val="051509B9"/>
    <w:rsid w:val="062544CF"/>
    <w:rsid w:val="063B51C0"/>
    <w:rsid w:val="06478A2F"/>
    <w:rsid w:val="0712D9D7"/>
    <w:rsid w:val="07F125C6"/>
    <w:rsid w:val="08689258"/>
    <w:rsid w:val="08A943DF"/>
    <w:rsid w:val="08E08775"/>
    <w:rsid w:val="0921C141"/>
    <w:rsid w:val="095D5FCC"/>
    <w:rsid w:val="0AD23B18"/>
    <w:rsid w:val="0AD61B65"/>
    <w:rsid w:val="0AD9AFE4"/>
    <w:rsid w:val="0B0E536B"/>
    <w:rsid w:val="0B9BD9EB"/>
    <w:rsid w:val="0C1B4E3A"/>
    <w:rsid w:val="0C7A022A"/>
    <w:rsid w:val="0D38DF0E"/>
    <w:rsid w:val="11CF43DD"/>
    <w:rsid w:val="12252303"/>
    <w:rsid w:val="14220B91"/>
    <w:rsid w:val="14BF0273"/>
    <w:rsid w:val="14C301B2"/>
    <w:rsid w:val="158C6D0A"/>
    <w:rsid w:val="16750C4F"/>
    <w:rsid w:val="167D1674"/>
    <w:rsid w:val="18544D89"/>
    <w:rsid w:val="186AD70D"/>
    <w:rsid w:val="18FF3849"/>
    <w:rsid w:val="19A01E23"/>
    <w:rsid w:val="1B12FBA4"/>
    <w:rsid w:val="1B313BE1"/>
    <w:rsid w:val="1BFE930A"/>
    <w:rsid w:val="1C8C0A8A"/>
    <w:rsid w:val="1CB16A05"/>
    <w:rsid w:val="1CCB67A6"/>
    <w:rsid w:val="1D130636"/>
    <w:rsid w:val="1D99483E"/>
    <w:rsid w:val="1DC78F5F"/>
    <w:rsid w:val="1DC9C37D"/>
    <w:rsid w:val="1DEE7563"/>
    <w:rsid w:val="1E65285F"/>
    <w:rsid w:val="1E85D5C3"/>
    <w:rsid w:val="20073A64"/>
    <w:rsid w:val="20D4F393"/>
    <w:rsid w:val="21176B22"/>
    <w:rsid w:val="22B4B373"/>
    <w:rsid w:val="22E8DDD8"/>
    <w:rsid w:val="237B8F58"/>
    <w:rsid w:val="23C76335"/>
    <w:rsid w:val="24E90F49"/>
    <w:rsid w:val="256B0999"/>
    <w:rsid w:val="2633605F"/>
    <w:rsid w:val="2657EC25"/>
    <w:rsid w:val="28942D16"/>
    <w:rsid w:val="2929637E"/>
    <w:rsid w:val="2962FD72"/>
    <w:rsid w:val="2986144E"/>
    <w:rsid w:val="2A34508E"/>
    <w:rsid w:val="2A5865A7"/>
    <w:rsid w:val="2BC85879"/>
    <w:rsid w:val="2CA5064D"/>
    <w:rsid w:val="2CAA6B8F"/>
    <w:rsid w:val="2CC86CA7"/>
    <w:rsid w:val="2D8C8593"/>
    <w:rsid w:val="2DA0BE82"/>
    <w:rsid w:val="2E99723B"/>
    <w:rsid w:val="2FE507F5"/>
    <w:rsid w:val="326490E2"/>
    <w:rsid w:val="3338DD90"/>
    <w:rsid w:val="3354D5A0"/>
    <w:rsid w:val="335F6B2C"/>
    <w:rsid w:val="337265EB"/>
    <w:rsid w:val="33E8A2F9"/>
    <w:rsid w:val="34423F04"/>
    <w:rsid w:val="34AC02B8"/>
    <w:rsid w:val="34FA5CFE"/>
    <w:rsid w:val="35C1BD44"/>
    <w:rsid w:val="3649EA01"/>
    <w:rsid w:val="3679ED78"/>
    <w:rsid w:val="384229D5"/>
    <w:rsid w:val="38D7072D"/>
    <w:rsid w:val="39318F9F"/>
    <w:rsid w:val="394C36B2"/>
    <w:rsid w:val="3A3B24AB"/>
    <w:rsid w:val="3A72BF33"/>
    <w:rsid w:val="3AC7BFBD"/>
    <w:rsid w:val="3ACB076C"/>
    <w:rsid w:val="3AEFFDE0"/>
    <w:rsid w:val="3B5F5CEB"/>
    <w:rsid w:val="3C496974"/>
    <w:rsid w:val="3CA8CB67"/>
    <w:rsid w:val="3D0DB5EA"/>
    <w:rsid w:val="3D858235"/>
    <w:rsid w:val="3E83CA5E"/>
    <w:rsid w:val="3E9CD44D"/>
    <w:rsid w:val="41E9D802"/>
    <w:rsid w:val="420D6AA8"/>
    <w:rsid w:val="431916A2"/>
    <w:rsid w:val="4340E68E"/>
    <w:rsid w:val="436292AF"/>
    <w:rsid w:val="45992EBF"/>
    <w:rsid w:val="465DF3FA"/>
    <w:rsid w:val="46A6C0A5"/>
    <w:rsid w:val="46FD5143"/>
    <w:rsid w:val="481C3E7F"/>
    <w:rsid w:val="490CB12E"/>
    <w:rsid w:val="4AFA7B40"/>
    <w:rsid w:val="4B6DFB89"/>
    <w:rsid w:val="4C06A403"/>
    <w:rsid w:val="4CCACA45"/>
    <w:rsid w:val="4D1FBF31"/>
    <w:rsid w:val="4D7030BB"/>
    <w:rsid w:val="4E77F050"/>
    <w:rsid w:val="4F5011A7"/>
    <w:rsid w:val="507F05EA"/>
    <w:rsid w:val="51742552"/>
    <w:rsid w:val="523DF099"/>
    <w:rsid w:val="52769730"/>
    <w:rsid w:val="52DE2B91"/>
    <w:rsid w:val="53608A0F"/>
    <w:rsid w:val="550E176D"/>
    <w:rsid w:val="56312F28"/>
    <w:rsid w:val="56550354"/>
    <w:rsid w:val="566F3B47"/>
    <w:rsid w:val="56DDE1CA"/>
    <w:rsid w:val="575C11E9"/>
    <w:rsid w:val="57A6FA94"/>
    <w:rsid w:val="5828EA34"/>
    <w:rsid w:val="585C736B"/>
    <w:rsid w:val="59466922"/>
    <w:rsid w:val="59654127"/>
    <w:rsid w:val="5B603498"/>
    <w:rsid w:val="5D9AC593"/>
    <w:rsid w:val="5EDF1F52"/>
    <w:rsid w:val="5F16BDB5"/>
    <w:rsid w:val="615E0441"/>
    <w:rsid w:val="6231649F"/>
    <w:rsid w:val="62E74BFA"/>
    <w:rsid w:val="63C05CAE"/>
    <w:rsid w:val="63D08D34"/>
    <w:rsid w:val="6410E1A8"/>
    <w:rsid w:val="645C0FFF"/>
    <w:rsid w:val="648C28CC"/>
    <w:rsid w:val="65142A90"/>
    <w:rsid w:val="65764DF5"/>
    <w:rsid w:val="65858923"/>
    <w:rsid w:val="66D4CA6F"/>
    <w:rsid w:val="6998B90F"/>
    <w:rsid w:val="6A7AB157"/>
    <w:rsid w:val="6AF2B516"/>
    <w:rsid w:val="6B2201B6"/>
    <w:rsid w:val="6B22DA71"/>
    <w:rsid w:val="6BDF37D4"/>
    <w:rsid w:val="6CC44DDC"/>
    <w:rsid w:val="6D3C7D17"/>
    <w:rsid w:val="6E5CC425"/>
    <w:rsid w:val="6F40BF59"/>
    <w:rsid w:val="6F5469DA"/>
    <w:rsid w:val="70808462"/>
    <w:rsid w:val="72C9702A"/>
    <w:rsid w:val="746CE3BC"/>
    <w:rsid w:val="759B9504"/>
    <w:rsid w:val="75ABEC38"/>
    <w:rsid w:val="76478189"/>
    <w:rsid w:val="76E1D408"/>
    <w:rsid w:val="77DCF7D3"/>
    <w:rsid w:val="77F182C1"/>
    <w:rsid w:val="7952B137"/>
    <w:rsid w:val="7ABF046F"/>
    <w:rsid w:val="7B1BE327"/>
    <w:rsid w:val="7B296BB7"/>
    <w:rsid w:val="7B367346"/>
    <w:rsid w:val="7BE15205"/>
    <w:rsid w:val="7C44D092"/>
    <w:rsid w:val="7CC8F24D"/>
    <w:rsid w:val="7D729C22"/>
    <w:rsid w:val="7DD30E51"/>
    <w:rsid w:val="7DEA45FA"/>
    <w:rsid w:val="7DF3CC9E"/>
    <w:rsid w:val="7E644A40"/>
    <w:rsid w:val="7F31B1A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4BF5B6"/>
  <w15:chartTrackingRefBased/>
  <w15:docId w15:val="{E73537AC-5521-4F9C-BC54-E827B3804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344D"/>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Antrat6">
    <w:name w:val="heading 6"/>
    <w:basedOn w:val="prastasis"/>
    <w:next w:val="prastasis"/>
    <w:link w:val="Antrat6Diagrama"/>
    <w:uiPriority w:val="9"/>
    <w:semiHidden/>
    <w:unhideWhenUsed/>
    <w:qFormat/>
    <w:rsid w:val="009E72DB"/>
    <w:pPr>
      <w:keepNext/>
      <w:keepLines/>
      <w:spacing w:before="40"/>
      <w:outlineLvl w:val="5"/>
    </w:pPr>
    <w:rPr>
      <w:rFonts w:eastAsiaTheme="majorEastAsia" w:cstheme="majorBidi"/>
      <w:i/>
      <w:iCs/>
      <w:color w:val="595959" w:themeColor="text1" w:themeTint="A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Table of contents numbered,List Paragraph21,Bullet EY,ERP-List Paragraph,List Paragraph11,List Paragraph2,Numbering,Sąrašo pastraipa1,Lentele,Bulet"/>
    <w:basedOn w:val="prastasis"/>
    <w:link w:val="SraopastraipaDiagrama"/>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Table of contents numbered Diagrama,List Paragraph21 Diagrama,Bullet EY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Diagrama1 Diagrama"/>
    <w:basedOn w:val="Numatytasispastraiposriftas"/>
    <w:link w:val="Puslapioinaostekstas"/>
    <w:uiPriority w:val="99"/>
    <w:locked/>
    <w:rsid w:val="00443950"/>
    <w:rPr>
      <w:lang w:val="x-none"/>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Diagrama1,Diagrama1"/>
    <w:basedOn w:val="prastasis"/>
    <w:link w:val="PuslapioinaostekstasDiagrama"/>
    <w:uiPriority w:val="99"/>
    <w:unhideWhenUsed/>
    <w:rsid w:val="00443950"/>
    <w:pPr>
      <w:spacing w:line="360" w:lineRule="auto"/>
    </w:pPr>
    <w:rPr>
      <w:rFonts w:ascii="Arial Narrow" w:eastAsiaTheme="minorHAnsi" w:hAnsi="Arial Narrow" w:cstheme="minorBidi"/>
      <w:sz w:val="20"/>
      <w:szCs w:val="22"/>
      <w:lang w:val="x-none"/>
    </w:rPr>
  </w:style>
  <w:style w:type="character" w:customStyle="1" w:styleId="PuslapioinaostekstasDiagrama1">
    <w:name w:val="Puslapio išnašos tekstas Diagrama1"/>
    <w:basedOn w:val="Numatytasispastraiposriftas"/>
    <w:uiPriority w:val="99"/>
    <w:semiHidden/>
    <w:rsid w:val="00443950"/>
    <w:rPr>
      <w:rFonts w:ascii="Times New Roman" w:eastAsia="Times New Roman" w:hAnsi="Times New Roman" w:cs="Times New Roman"/>
      <w:szCs w:val="20"/>
    </w:rPr>
  </w:style>
  <w:style w:type="character" w:styleId="Puslapioinaosnuoroda">
    <w:name w:val="footnote reference"/>
    <w:unhideWhenUsed/>
    <w:rsid w:val="00443950"/>
    <w:rPr>
      <w:rFonts w:ascii="Times New Roman" w:hAnsi="Times New Roman" w:cs="Times New Roman" w:hint="default"/>
      <w:vertAlign w:val="superscript"/>
    </w:rPr>
  </w:style>
  <w:style w:type="paragraph" w:customStyle="1" w:styleId="TS11">
    <w:name w:val="TS 1.1."/>
    <w:basedOn w:val="prastasis"/>
    <w:link w:val="TS11Diagrama"/>
    <w:qFormat/>
    <w:rsid w:val="00443950"/>
    <w:pPr>
      <w:widowControl w:val="0"/>
      <w:numPr>
        <w:ilvl w:val="2"/>
        <w:numId w:val="3"/>
      </w:numPr>
      <w:spacing w:before="240" w:after="120"/>
      <w:outlineLvl w:val="0"/>
    </w:pPr>
    <w:rPr>
      <w:rFonts w:eastAsiaTheme="minorHAnsi" w:cstheme="minorBidi"/>
      <w:szCs w:val="24"/>
    </w:rPr>
  </w:style>
  <w:style w:type="paragraph" w:customStyle="1" w:styleId="TS111">
    <w:name w:val="TS 1.1.1."/>
    <w:basedOn w:val="prastasis"/>
    <w:link w:val="TS111Diagrama"/>
    <w:qFormat/>
    <w:rsid w:val="00443950"/>
    <w:pPr>
      <w:widowControl w:val="0"/>
      <w:numPr>
        <w:ilvl w:val="3"/>
        <w:numId w:val="3"/>
      </w:numPr>
      <w:tabs>
        <w:tab w:val="left" w:pos="1134"/>
        <w:tab w:val="left" w:pos="1418"/>
        <w:tab w:val="left" w:pos="1701"/>
      </w:tabs>
      <w:spacing w:line="276" w:lineRule="auto"/>
      <w:ind w:left="-41"/>
      <w:contextualSpacing/>
      <w:outlineLvl w:val="0"/>
    </w:pPr>
    <w:rPr>
      <w:rFonts w:eastAsiaTheme="minorHAnsi" w:cstheme="minorBidi"/>
      <w:szCs w:val="24"/>
    </w:rPr>
  </w:style>
  <w:style w:type="character" w:customStyle="1" w:styleId="TS11Diagrama">
    <w:name w:val="TS 1.1. Diagrama"/>
    <w:basedOn w:val="Numatytasispastraiposriftas"/>
    <w:link w:val="TS11"/>
    <w:rsid w:val="00443950"/>
    <w:rPr>
      <w:rFonts w:ascii="Times New Roman" w:hAnsi="Times New Roman"/>
      <w:sz w:val="24"/>
      <w:szCs w:val="24"/>
    </w:rPr>
  </w:style>
  <w:style w:type="paragraph" w:customStyle="1" w:styleId="TS1111">
    <w:name w:val="TS 1.1.1.1."/>
    <w:basedOn w:val="prastasis"/>
    <w:qFormat/>
    <w:rsid w:val="00443950"/>
    <w:pPr>
      <w:widowControl w:val="0"/>
      <w:numPr>
        <w:ilvl w:val="4"/>
        <w:numId w:val="3"/>
      </w:numPr>
      <w:tabs>
        <w:tab w:val="left" w:pos="567"/>
        <w:tab w:val="left" w:pos="1985"/>
      </w:tabs>
      <w:spacing w:line="276" w:lineRule="auto"/>
      <w:contextualSpacing/>
      <w:outlineLvl w:val="0"/>
    </w:pPr>
    <w:rPr>
      <w:rFonts w:eastAsiaTheme="minorHAnsi" w:cstheme="minorBidi"/>
      <w:szCs w:val="24"/>
    </w:rPr>
  </w:style>
  <w:style w:type="character" w:customStyle="1" w:styleId="TS111Diagrama">
    <w:name w:val="TS 1.1.1. Diagrama"/>
    <w:basedOn w:val="Numatytasispastraiposriftas"/>
    <w:link w:val="TS111"/>
    <w:rsid w:val="00443950"/>
    <w:rPr>
      <w:rFonts w:ascii="Times New Roman" w:hAnsi="Times New Roman"/>
      <w:sz w:val="24"/>
      <w:szCs w:val="24"/>
    </w:rPr>
  </w:style>
  <w:style w:type="paragraph" w:customStyle="1" w:styleId="TS11111">
    <w:name w:val="TS 1.1.1.1.1."/>
    <w:basedOn w:val="prastasis"/>
    <w:qFormat/>
    <w:rsid w:val="00443950"/>
    <w:pPr>
      <w:widowControl w:val="0"/>
      <w:numPr>
        <w:ilvl w:val="5"/>
        <w:numId w:val="3"/>
      </w:numPr>
      <w:tabs>
        <w:tab w:val="left" w:pos="567"/>
        <w:tab w:val="left" w:pos="2268"/>
      </w:tabs>
      <w:spacing w:line="276" w:lineRule="auto"/>
      <w:contextualSpacing/>
      <w:outlineLvl w:val="0"/>
    </w:pPr>
    <w:rPr>
      <w:rFonts w:eastAsiaTheme="minorHAnsi" w:cstheme="minorBidi"/>
      <w:szCs w:val="24"/>
    </w:rPr>
  </w:style>
  <w:style w:type="paragraph" w:customStyle="1" w:styleId="TS111111">
    <w:name w:val="TS 1.1.1.1.1.1."/>
    <w:basedOn w:val="prastasis"/>
    <w:qFormat/>
    <w:rsid w:val="00443950"/>
    <w:pPr>
      <w:widowControl w:val="0"/>
      <w:numPr>
        <w:ilvl w:val="6"/>
        <w:numId w:val="3"/>
      </w:numPr>
      <w:tabs>
        <w:tab w:val="left" w:pos="567"/>
        <w:tab w:val="left" w:pos="2268"/>
      </w:tabs>
      <w:spacing w:line="276" w:lineRule="auto"/>
      <w:contextualSpacing/>
      <w:outlineLvl w:val="0"/>
    </w:pPr>
    <w:rPr>
      <w:rFonts w:eastAsiaTheme="minorHAnsi" w:cstheme="minorBidi"/>
      <w:szCs w:val="24"/>
    </w:rPr>
  </w:style>
  <w:style w:type="paragraph" w:customStyle="1" w:styleId="TS1111111">
    <w:name w:val="TS 1.1.1.1.1.1.1."/>
    <w:basedOn w:val="prastasis"/>
    <w:qFormat/>
    <w:rsid w:val="00443950"/>
    <w:pPr>
      <w:widowControl w:val="0"/>
      <w:numPr>
        <w:ilvl w:val="7"/>
        <w:numId w:val="3"/>
      </w:numPr>
      <w:tabs>
        <w:tab w:val="left" w:pos="567"/>
        <w:tab w:val="left" w:pos="2410"/>
      </w:tabs>
      <w:spacing w:line="276" w:lineRule="auto"/>
      <w:contextualSpacing/>
      <w:outlineLvl w:val="0"/>
    </w:pPr>
    <w:rPr>
      <w:rFonts w:eastAsiaTheme="minorHAnsi" w:cstheme="minorBidi"/>
      <w:szCs w:val="24"/>
    </w:rPr>
  </w:style>
  <w:style w:type="paragraph" w:customStyle="1" w:styleId="TS11111111">
    <w:name w:val="TS 1.1.1.1.1.1.1.1."/>
    <w:basedOn w:val="prastasis"/>
    <w:qFormat/>
    <w:rsid w:val="00443950"/>
    <w:pPr>
      <w:widowControl w:val="0"/>
      <w:numPr>
        <w:ilvl w:val="8"/>
        <w:numId w:val="3"/>
      </w:numPr>
      <w:tabs>
        <w:tab w:val="left" w:pos="567"/>
        <w:tab w:val="left" w:pos="2552"/>
      </w:tabs>
      <w:spacing w:line="276" w:lineRule="auto"/>
      <w:contextualSpacing/>
      <w:outlineLvl w:val="0"/>
    </w:pPr>
    <w:rPr>
      <w:rFonts w:eastAsiaTheme="minorHAnsi" w:cstheme="minorBidi"/>
      <w:szCs w:val="24"/>
    </w:rPr>
  </w:style>
  <w:style w:type="paragraph" w:customStyle="1" w:styleId="TSI">
    <w:name w:val="TS I"/>
    <w:basedOn w:val="prastasis"/>
    <w:qFormat/>
    <w:rsid w:val="00443950"/>
    <w:pPr>
      <w:keepNext/>
      <w:pageBreakBefore/>
      <w:numPr>
        <w:numId w:val="3"/>
      </w:numPr>
      <w:tabs>
        <w:tab w:val="left" w:pos="567"/>
      </w:tabs>
      <w:spacing w:before="240" w:after="120" w:line="276" w:lineRule="auto"/>
      <w:contextualSpacing/>
      <w:jc w:val="center"/>
      <w:outlineLvl w:val="0"/>
    </w:pPr>
    <w:rPr>
      <w:rFonts w:eastAsiaTheme="minorHAnsi" w:cstheme="minorBidi"/>
      <w:b/>
      <w:sz w:val="28"/>
    </w:rPr>
  </w:style>
  <w:style w:type="paragraph" w:customStyle="1" w:styleId="TS12">
    <w:name w:val="TS 1(2)"/>
    <w:basedOn w:val="prastasis"/>
    <w:link w:val="TS12Diagrama"/>
    <w:qFormat/>
    <w:rsid w:val="00443950"/>
    <w:pPr>
      <w:keepNext/>
      <w:numPr>
        <w:ilvl w:val="1"/>
        <w:numId w:val="3"/>
      </w:numPr>
      <w:tabs>
        <w:tab w:val="left" w:pos="1276"/>
      </w:tabs>
      <w:spacing w:before="120" w:line="276" w:lineRule="auto"/>
      <w:outlineLvl w:val="0"/>
    </w:pPr>
    <w:rPr>
      <w:rFonts w:eastAsiaTheme="minorHAnsi" w:cstheme="minorBidi"/>
      <w:b/>
      <w:szCs w:val="24"/>
    </w:rPr>
  </w:style>
  <w:style w:type="character" w:customStyle="1" w:styleId="TS12Diagrama">
    <w:name w:val="TS 1(2) Diagrama"/>
    <w:basedOn w:val="Numatytasispastraiposriftas"/>
    <w:link w:val="TS12"/>
    <w:rsid w:val="00443950"/>
    <w:rPr>
      <w:rFonts w:ascii="Times New Roman" w:hAnsi="Times New Roman"/>
      <w:b/>
      <w:sz w:val="24"/>
      <w:szCs w:val="24"/>
    </w:rPr>
  </w:style>
  <w:style w:type="character" w:customStyle="1" w:styleId="ui-provider">
    <w:name w:val="ui-provider"/>
    <w:basedOn w:val="Numatytasispastraiposriftas"/>
    <w:rsid w:val="00443950"/>
  </w:style>
  <w:style w:type="character" w:customStyle="1" w:styleId="normaltextrun">
    <w:name w:val="normaltextrun"/>
    <w:basedOn w:val="Numatytasispastraiposriftas"/>
    <w:rsid w:val="00443950"/>
  </w:style>
  <w:style w:type="character" w:customStyle="1" w:styleId="eop">
    <w:name w:val="eop"/>
    <w:basedOn w:val="Numatytasispastraiposriftas"/>
    <w:rsid w:val="00443950"/>
  </w:style>
  <w:style w:type="character" w:styleId="Grietas">
    <w:name w:val="Strong"/>
    <w:basedOn w:val="Numatytasispastraiposriftas"/>
    <w:uiPriority w:val="22"/>
    <w:qFormat/>
    <w:rsid w:val="0002365A"/>
    <w:rPr>
      <w:b/>
      <w:bCs/>
    </w:rPr>
  </w:style>
  <w:style w:type="character" w:customStyle="1" w:styleId="Heading4">
    <w:name w:val="Heading #4_"/>
    <w:link w:val="Heading40"/>
    <w:rsid w:val="00443E53"/>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443E53"/>
    <w:pPr>
      <w:shd w:val="clear" w:color="auto" w:fill="FFFFFF"/>
      <w:spacing w:before="240" w:after="240" w:line="269" w:lineRule="exact"/>
      <w:jc w:val="right"/>
      <w:outlineLvl w:val="3"/>
    </w:pPr>
    <w:rPr>
      <w:rFonts w:eastAsiaTheme="minorHAnsi"/>
      <w:b/>
      <w:bCs/>
      <w:sz w:val="23"/>
      <w:szCs w:val="23"/>
    </w:rPr>
  </w:style>
  <w:style w:type="paragraph" w:customStyle="1" w:styleId="1numeracija">
    <w:name w:val="1numeracija"/>
    <w:basedOn w:val="prastasis"/>
    <w:link w:val="1numeracijaChar"/>
    <w:qFormat/>
    <w:rsid w:val="00B32121"/>
    <w:pPr>
      <w:numPr>
        <w:numId w:val="4"/>
      </w:numPr>
      <w:ind w:left="0"/>
    </w:pPr>
    <w:rPr>
      <w:rFonts w:ascii="Arial" w:hAnsi="Arial"/>
      <w:sz w:val="22"/>
      <w:szCs w:val="22"/>
      <w:lang w:eastAsia="lt-LT"/>
    </w:rPr>
  </w:style>
  <w:style w:type="paragraph" w:customStyle="1" w:styleId="2numeracija">
    <w:name w:val="2numeracija"/>
    <w:basedOn w:val="1numeracija"/>
    <w:link w:val="2numeracijaChar"/>
    <w:qFormat/>
    <w:rsid w:val="00B32121"/>
    <w:pPr>
      <w:numPr>
        <w:ilvl w:val="1"/>
      </w:numPr>
      <w:ind w:left="227"/>
    </w:pPr>
  </w:style>
  <w:style w:type="character" w:customStyle="1" w:styleId="1numeracijaChar">
    <w:name w:val="1numeracija Char"/>
    <w:basedOn w:val="Numatytasispastraiposriftas"/>
    <w:link w:val="1numeracija"/>
    <w:rsid w:val="00B32121"/>
    <w:rPr>
      <w:rFonts w:ascii="Arial" w:eastAsia="Times New Roman" w:hAnsi="Arial" w:cs="Times New Roman"/>
      <w:sz w:val="22"/>
      <w:lang w:eastAsia="lt-LT"/>
    </w:rPr>
  </w:style>
  <w:style w:type="paragraph" w:customStyle="1" w:styleId="3numeracija">
    <w:name w:val="3 numeracija"/>
    <w:basedOn w:val="2numeracija"/>
    <w:qFormat/>
    <w:rsid w:val="00B32121"/>
    <w:pPr>
      <w:numPr>
        <w:ilvl w:val="2"/>
      </w:numPr>
      <w:ind w:left="227" w:firstLine="851"/>
    </w:pPr>
  </w:style>
  <w:style w:type="character" w:customStyle="1" w:styleId="2numeracijaChar">
    <w:name w:val="2numeracija Char"/>
    <w:basedOn w:val="1numeracijaChar"/>
    <w:link w:val="2numeracija"/>
    <w:rsid w:val="00B32121"/>
    <w:rPr>
      <w:rFonts w:ascii="Arial" w:eastAsia="Times New Roman" w:hAnsi="Arial" w:cs="Times New Roman"/>
      <w:sz w:val="22"/>
      <w:lang w:eastAsia="lt-LT"/>
    </w:rPr>
  </w:style>
  <w:style w:type="paragraph" w:customStyle="1" w:styleId="paragraph">
    <w:name w:val="paragraph"/>
    <w:basedOn w:val="prastasis"/>
    <w:rsid w:val="00BE3692"/>
    <w:pPr>
      <w:spacing w:before="100" w:beforeAutospacing="1" w:after="100" w:afterAutospacing="1"/>
      <w:jc w:val="left"/>
    </w:pPr>
    <w:rPr>
      <w:szCs w:val="24"/>
      <w:lang w:eastAsia="lt-LT"/>
    </w:rPr>
  </w:style>
  <w:style w:type="character" w:styleId="Paminjimas">
    <w:name w:val="Mention"/>
    <w:basedOn w:val="Numatytasispastraiposriftas"/>
    <w:uiPriority w:val="99"/>
    <w:unhideWhenUsed/>
    <w:rsid w:val="00343E86"/>
    <w:rPr>
      <w:color w:val="2B579A"/>
      <w:shd w:val="clear" w:color="auto" w:fill="E1DFDD"/>
    </w:rPr>
  </w:style>
  <w:style w:type="character" w:customStyle="1" w:styleId="Antrat6Diagrama">
    <w:name w:val="Antraštė 6 Diagrama"/>
    <w:basedOn w:val="Numatytasispastraiposriftas"/>
    <w:link w:val="Antrat6"/>
    <w:uiPriority w:val="9"/>
    <w:semiHidden/>
    <w:rsid w:val="009E72DB"/>
    <w:rPr>
      <w:rFonts w:ascii="Times New Roman" w:eastAsiaTheme="majorEastAsia" w:hAnsi="Times New Roman" w:cstheme="majorBidi"/>
      <w:i/>
      <w:iCs/>
      <w:color w:val="595959" w:themeColor="text1" w:themeTint="A6"/>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7300828">
      <w:bodyDiv w:val="1"/>
      <w:marLeft w:val="0"/>
      <w:marRight w:val="0"/>
      <w:marTop w:val="0"/>
      <w:marBottom w:val="0"/>
      <w:divBdr>
        <w:top w:val="none" w:sz="0" w:space="0" w:color="auto"/>
        <w:left w:val="none" w:sz="0" w:space="0" w:color="auto"/>
        <w:bottom w:val="none" w:sz="0" w:space="0" w:color="auto"/>
        <w:right w:val="none" w:sz="0" w:space="0" w:color="auto"/>
      </w:divBdr>
    </w:div>
    <w:div w:id="909342860">
      <w:bodyDiv w:val="1"/>
      <w:marLeft w:val="0"/>
      <w:marRight w:val="0"/>
      <w:marTop w:val="0"/>
      <w:marBottom w:val="0"/>
      <w:divBdr>
        <w:top w:val="none" w:sz="0" w:space="0" w:color="auto"/>
        <w:left w:val="none" w:sz="0" w:space="0" w:color="auto"/>
        <w:bottom w:val="none" w:sz="0" w:space="0" w:color="auto"/>
        <w:right w:val="none" w:sz="0" w:space="0" w:color="auto"/>
      </w:divBdr>
    </w:div>
    <w:div w:id="1017006703">
      <w:bodyDiv w:val="1"/>
      <w:marLeft w:val="0"/>
      <w:marRight w:val="0"/>
      <w:marTop w:val="0"/>
      <w:marBottom w:val="0"/>
      <w:divBdr>
        <w:top w:val="none" w:sz="0" w:space="0" w:color="auto"/>
        <w:left w:val="none" w:sz="0" w:space="0" w:color="auto"/>
        <w:bottom w:val="none" w:sz="0" w:space="0" w:color="auto"/>
        <w:right w:val="none" w:sz="0" w:space="0" w:color="auto"/>
      </w:divBdr>
      <w:divsChild>
        <w:div w:id="260574397">
          <w:marLeft w:val="0"/>
          <w:marRight w:val="0"/>
          <w:marTop w:val="0"/>
          <w:marBottom w:val="0"/>
          <w:divBdr>
            <w:top w:val="none" w:sz="0" w:space="0" w:color="auto"/>
            <w:left w:val="none" w:sz="0" w:space="0" w:color="auto"/>
            <w:bottom w:val="none" w:sz="0" w:space="0" w:color="auto"/>
            <w:right w:val="none" w:sz="0" w:space="0" w:color="auto"/>
          </w:divBdr>
          <w:divsChild>
            <w:div w:id="691612849">
              <w:marLeft w:val="0"/>
              <w:marRight w:val="0"/>
              <w:marTop w:val="0"/>
              <w:marBottom w:val="0"/>
              <w:divBdr>
                <w:top w:val="none" w:sz="0" w:space="0" w:color="auto"/>
                <w:left w:val="none" w:sz="0" w:space="0" w:color="auto"/>
                <w:bottom w:val="none" w:sz="0" w:space="0" w:color="auto"/>
                <w:right w:val="none" w:sz="0" w:space="0" w:color="auto"/>
              </w:divBdr>
            </w:div>
          </w:divsChild>
        </w:div>
        <w:div w:id="277951048">
          <w:marLeft w:val="0"/>
          <w:marRight w:val="0"/>
          <w:marTop w:val="0"/>
          <w:marBottom w:val="0"/>
          <w:divBdr>
            <w:top w:val="none" w:sz="0" w:space="0" w:color="auto"/>
            <w:left w:val="none" w:sz="0" w:space="0" w:color="auto"/>
            <w:bottom w:val="none" w:sz="0" w:space="0" w:color="auto"/>
            <w:right w:val="none" w:sz="0" w:space="0" w:color="auto"/>
          </w:divBdr>
          <w:divsChild>
            <w:div w:id="604112817">
              <w:marLeft w:val="0"/>
              <w:marRight w:val="0"/>
              <w:marTop w:val="0"/>
              <w:marBottom w:val="0"/>
              <w:divBdr>
                <w:top w:val="none" w:sz="0" w:space="0" w:color="auto"/>
                <w:left w:val="none" w:sz="0" w:space="0" w:color="auto"/>
                <w:bottom w:val="none" w:sz="0" w:space="0" w:color="auto"/>
                <w:right w:val="none" w:sz="0" w:space="0" w:color="auto"/>
              </w:divBdr>
            </w:div>
          </w:divsChild>
        </w:div>
        <w:div w:id="498279841">
          <w:marLeft w:val="0"/>
          <w:marRight w:val="0"/>
          <w:marTop w:val="0"/>
          <w:marBottom w:val="0"/>
          <w:divBdr>
            <w:top w:val="none" w:sz="0" w:space="0" w:color="auto"/>
            <w:left w:val="none" w:sz="0" w:space="0" w:color="auto"/>
            <w:bottom w:val="none" w:sz="0" w:space="0" w:color="auto"/>
            <w:right w:val="none" w:sz="0" w:space="0" w:color="auto"/>
          </w:divBdr>
          <w:divsChild>
            <w:div w:id="616447975">
              <w:marLeft w:val="0"/>
              <w:marRight w:val="0"/>
              <w:marTop w:val="0"/>
              <w:marBottom w:val="0"/>
              <w:divBdr>
                <w:top w:val="none" w:sz="0" w:space="0" w:color="auto"/>
                <w:left w:val="none" w:sz="0" w:space="0" w:color="auto"/>
                <w:bottom w:val="none" w:sz="0" w:space="0" w:color="auto"/>
                <w:right w:val="none" w:sz="0" w:space="0" w:color="auto"/>
              </w:divBdr>
            </w:div>
          </w:divsChild>
        </w:div>
        <w:div w:id="509444006">
          <w:marLeft w:val="0"/>
          <w:marRight w:val="0"/>
          <w:marTop w:val="0"/>
          <w:marBottom w:val="0"/>
          <w:divBdr>
            <w:top w:val="none" w:sz="0" w:space="0" w:color="auto"/>
            <w:left w:val="none" w:sz="0" w:space="0" w:color="auto"/>
            <w:bottom w:val="none" w:sz="0" w:space="0" w:color="auto"/>
            <w:right w:val="none" w:sz="0" w:space="0" w:color="auto"/>
          </w:divBdr>
          <w:divsChild>
            <w:div w:id="1070541187">
              <w:marLeft w:val="0"/>
              <w:marRight w:val="0"/>
              <w:marTop w:val="0"/>
              <w:marBottom w:val="0"/>
              <w:divBdr>
                <w:top w:val="none" w:sz="0" w:space="0" w:color="auto"/>
                <w:left w:val="none" w:sz="0" w:space="0" w:color="auto"/>
                <w:bottom w:val="none" w:sz="0" w:space="0" w:color="auto"/>
                <w:right w:val="none" w:sz="0" w:space="0" w:color="auto"/>
              </w:divBdr>
            </w:div>
          </w:divsChild>
        </w:div>
        <w:div w:id="753745052">
          <w:marLeft w:val="0"/>
          <w:marRight w:val="0"/>
          <w:marTop w:val="0"/>
          <w:marBottom w:val="0"/>
          <w:divBdr>
            <w:top w:val="none" w:sz="0" w:space="0" w:color="auto"/>
            <w:left w:val="none" w:sz="0" w:space="0" w:color="auto"/>
            <w:bottom w:val="none" w:sz="0" w:space="0" w:color="auto"/>
            <w:right w:val="none" w:sz="0" w:space="0" w:color="auto"/>
          </w:divBdr>
          <w:divsChild>
            <w:div w:id="1186287859">
              <w:marLeft w:val="0"/>
              <w:marRight w:val="0"/>
              <w:marTop w:val="0"/>
              <w:marBottom w:val="0"/>
              <w:divBdr>
                <w:top w:val="none" w:sz="0" w:space="0" w:color="auto"/>
                <w:left w:val="none" w:sz="0" w:space="0" w:color="auto"/>
                <w:bottom w:val="none" w:sz="0" w:space="0" w:color="auto"/>
                <w:right w:val="none" w:sz="0" w:space="0" w:color="auto"/>
              </w:divBdr>
            </w:div>
          </w:divsChild>
        </w:div>
        <w:div w:id="1038705635">
          <w:marLeft w:val="0"/>
          <w:marRight w:val="0"/>
          <w:marTop w:val="0"/>
          <w:marBottom w:val="0"/>
          <w:divBdr>
            <w:top w:val="none" w:sz="0" w:space="0" w:color="auto"/>
            <w:left w:val="none" w:sz="0" w:space="0" w:color="auto"/>
            <w:bottom w:val="none" w:sz="0" w:space="0" w:color="auto"/>
            <w:right w:val="none" w:sz="0" w:space="0" w:color="auto"/>
          </w:divBdr>
          <w:divsChild>
            <w:div w:id="2098819652">
              <w:marLeft w:val="0"/>
              <w:marRight w:val="0"/>
              <w:marTop w:val="0"/>
              <w:marBottom w:val="0"/>
              <w:divBdr>
                <w:top w:val="none" w:sz="0" w:space="0" w:color="auto"/>
                <w:left w:val="none" w:sz="0" w:space="0" w:color="auto"/>
                <w:bottom w:val="none" w:sz="0" w:space="0" w:color="auto"/>
                <w:right w:val="none" w:sz="0" w:space="0" w:color="auto"/>
              </w:divBdr>
            </w:div>
          </w:divsChild>
        </w:div>
        <w:div w:id="1159149977">
          <w:marLeft w:val="0"/>
          <w:marRight w:val="0"/>
          <w:marTop w:val="0"/>
          <w:marBottom w:val="0"/>
          <w:divBdr>
            <w:top w:val="none" w:sz="0" w:space="0" w:color="auto"/>
            <w:left w:val="none" w:sz="0" w:space="0" w:color="auto"/>
            <w:bottom w:val="none" w:sz="0" w:space="0" w:color="auto"/>
            <w:right w:val="none" w:sz="0" w:space="0" w:color="auto"/>
          </w:divBdr>
          <w:divsChild>
            <w:div w:id="786965618">
              <w:marLeft w:val="0"/>
              <w:marRight w:val="0"/>
              <w:marTop w:val="0"/>
              <w:marBottom w:val="0"/>
              <w:divBdr>
                <w:top w:val="none" w:sz="0" w:space="0" w:color="auto"/>
                <w:left w:val="none" w:sz="0" w:space="0" w:color="auto"/>
                <w:bottom w:val="none" w:sz="0" w:space="0" w:color="auto"/>
                <w:right w:val="none" w:sz="0" w:space="0" w:color="auto"/>
              </w:divBdr>
            </w:div>
          </w:divsChild>
        </w:div>
        <w:div w:id="1247231945">
          <w:marLeft w:val="0"/>
          <w:marRight w:val="0"/>
          <w:marTop w:val="0"/>
          <w:marBottom w:val="0"/>
          <w:divBdr>
            <w:top w:val="none" w:sz="0" w:space="0" w:color="auto"/>
            <w:left w:val="none" w:sz="0" w:space="0" w:color="auto"/>
            <w:bottom w:val="none" w:sz="0" w:space="0" w:color="auto"/>
            <w:right w:val="none" w:sz="0" w:space="0" w:color="auto"/>
          </w:divBdr>
          <w:divsChild>
            <w:div w:id="1119451123">
              <w:marLeft w:val="0"/>
              <w:marRight w:val="0"/>
              <w:marTop w:val="0"/>
              <w:marBottom w:val="0"/>
              <w:divBdr>
                <w:top w:val="none" w:sz="0" w:space="0" w:color="auto"/>
                <w:left w:val="none" w:sz="0" w:space="0" w:color="auto"/>
                <w:bottom w:val="none" w:sz="0" w:space="0" w:color="auto"/>
                <w:right w:val="none" w:sz="0" w:space="0" w:color="auto"/>
              </w:divBdr>
            </w:div>
          </w:divsChild>
        </w:div>
        <w:div w:id="1428388068">
          <w:marLeft w:val="0"/>
          <w:marRight w:val="0"/>
          <w:marTop w:val="0"/>
          <w:marBottom w:val="0"/>
          <w:divBdr>
            <w:top w:val="none" w:sz="0" w:space="0" w:color="auto"/>
            <w:left w:val="none" w:sz="0" w:space="0" w:color="auto"/>
            <w:bottom w:val="none" w:sz="0" w:space="0" w:color="auto"/>
            <w:right w:val="none" w:sz="0" w:space="0" w:color="auto"/>
          </w:divBdr>
          <w:divsChild>
            <w:div w:id="172183933">
              <w:marLeft w:val="0"/>
              <w:marRight w:val="0"/>
              <w:marTop w:val="0"/>
              <w:marBottom w:val="0"/>
              <w:divBdr>
                <w:top w:val="none" w:sz="0" w:space="0" w:color="auto"/>
                <w:left w:val="none" w:sz="0" w:space="0" w:color="auto"/>
                <w:bottom w:val="none" w:sz="0" w:space="0" w:color="auto"/>
                <w:right w:val="none" w:sz="0" w:space="0" w:color="auto"/>
              </w:divBdr>
            </w:div>
          </w:divsChild>
        </w:div>
        <w:div w:id="1547722809">
          <w:marLeft w:val="0"/>
          <w:marRight w:val="0"/>
          <w:marTop w:val="0"/>
          <w:marBottom w:val="0"/>
          <w:divBdr>
            <w:top w:val="none" w:sz="0" w:space="0" w:color="auto"/>
            <w:left w:val="none" w:sz="0" w:space="0" w:color="auto"/>
            <w:bottom w:val="none" w:sz="0" w:space="0" w:color="auto"/>
            <w:right w:val="none" w:sz="0" w:space="0" w:color="auto"/>
          </w:divBdr>
          <w:divsChild>
            <w:div w:id="1376077034">
              <w:marLeft w:val="0"/>
              <w:marRight w:val="0"/>
              <w:marTop w:val="0"/>
              <w:marBottom w:val="0"/>
              <w:divBdr>
                <w:top w:val="none" w:sz="0" w:space="0" w:color="auto"/>
                <w:left w:val="none" w:sz="0" w:space="0" w:color="auto"/>
                <w:bottom w:val="none" w:sz="0" w:space="0" w:color="auto"/>
                <w:right w:val="none" w:sz="0" w:space="0" w:color="auto"/>
              </w:divBdr>
            </w:div>
          </w:divsChild>
        </w:div>
        <w:div w:id="1604341600">
          <w:marLeft w:val="0"/>
          <w:marRight w:val="0"/>
          <w:marTop w:val="0"/>
          <w:marBottom w:val="0"/>
          <w:divBdr>
            <w:top w:val="none" w:sz="0" w:space="0" w:color="auto"/>
            <w:left w:val="none" w:sz="0" w:space="0" w:color="auto"/>
            <w:bottom w:val="none" w:sz="0" w:space="0" w:color="auto"/>
            <w:right w:val="none" w:sz="0" w:space="0" w:color="auto"/>
          </w:divBdr>
          <w:divsChild>
            <w:div w:id="275916575">
              <w:marLeft w:val="0"/>
              <w:marRight w:val="0"/>
              <w:marTop w:val="0"/>
              <w:marBottom w:val="0"/>
              <w:divBdr>
                <w:top w:val="none" w:sz="0" w:space="0" w:color="auto"/>
                <w:left w:val="none" w:sz="0" w:space="0" w:color="auto"/>
                <w:bottom w:val="none" w:sz="0" w:space="0" w:color="auto"/>
                <w:right w:val="none" w:sz="0" w:space="0" w:color="auto"/>
              </w:divBdr>
            </w:div>
          </w:divsChild>
        </w:div>
        <w:div w:id="1767380902">
          <w:marLeft w:val="0"/>
          <w:marRight w:val="0"/>
          <w:marTop w:val="0"/>
          <w:marBottom w:val="0"/>
          <w:divBdr>
            <w:top w:val="none" w:sz="0" w:space="0" w:color="auto"/>
            <w:left w:val="none" w:sz="0" w:space="0" w:color="auto"/>
            <w:bottom w:val="none" w:sz="0" w:space="0" w:color="auto"/>
            <w:right w:val="none" w:sz="0" w:space="0" w:color="auto"/>
          </w:divBdr>
          <w:divsChild>
            <w:div w:id="940840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449484">
      <w:bodyDiv w:val="1"/>
      <w:marLeft w:val="0"/>
      <w:marRight w:val="0"/>
      <w:marTop w:val="0"/>
      <w:marBottom w:val="0"/>
      <w:divBdr>
        <w:top w:val="none" w:sz="0" w:space="0" w:color="auto"/>
        <w:left w:val="none" w:sz="0" w:space="0" w:color="auto"/>
        <w:bottom w:val="none" w:sz="0" w:space="0" w:color="auto"/>
        <w:right w:val="none" w:sz="0" w:space="0" w:color="auto"/>
      </w:divBdr>
      <w:divsChild>
        <w:div w:id="42561379">
          <w:marLeft w:val="0"/>
          <w:marRight w:val="0"/>
          <w:marTop w:val="0"/>
          <w:marBottom w:val="0"/>
          <w:divBdr>
            <w:top w:val="none" w:sz="0" w:space="0" w:color="auto"/>
            <w:left w:val="none" w:sz="0" w:space="0" w:color="auto"/>
            <w:bottom w:val="none" w:sz="0" w:space="0" w:color="auto"/>
            <w:right w:val="none" w:sz="0" w:space="0" w:color="auto"/>
          </w:divBdr>
          <w:divsChild>
            <w:div w:id="1816868708">
              <w:marLeft w:val="0"/>
              <w:marRight w:val="0"/>
              <w:marTop w:val="0"/>
              <w:marBottom w:val="0"/>
              <w:divBdr>
                <w:top w:val="none" w:sz="0" w:space="0" w:color="auto"/>
                <w:left w:val="none" w:sz="0" w:space="0" w:color="auto"/>
                <w:bottom w:val="none" w:sz="0" w:space="0" w:color="auto"/>
                <w:right w:val="none" w:sz="0" w:space="0" w:color="auto"/>
              </w:divBdr>
            </w:div>
          </w:divsChild>
        </w:div>
        <w:div w:id="465199972">
          <w:marLeft w:val="0"/>
          <w:marRight w:val="0"/>
          <w:marTop w:val="0"/>
          <w:marBottom w:val="0"/>
          <w:divBdr>
            <w:top w:val="none" w:sz="0" w:space="0" w:color="auto"/>
            <w:left w:val="none" w:sz="0" w:space="0" w:color="auto"/>
            <w:bottom w:val="none" w:sz="0" w:space="0" w:color="auto"/>
            <w:right w:val="none" w:sz="0" w:space="0" w:color="auto"/>
          </w:divBdr>
          <w:divsChild>
            <w:div w:id="1407874127">
              <w:marLeft w:val="0"/>
              <w:marRight w:val="0"/>
              <w:marTop w:val="0"/>
              <w:marBottom w:val="0"/>
              <w:divBdr>
                <w:top w:val="none" w:sz="0" w:space="0" w:color="auto"/>
                <w:left w:val="none" w:sz="0" w:space="0" w:color="auto"/>
                <w:bottom w:val="none" w:sz="0" w:space="0" w:color="auto"/>
                <w:right w:val="none" w:sz="0" w:space="0" w:color="auto"/>
              </w:divBdr>
            </w:div>
          </w:divsChild>
        </w:div>
        <w:div w:id="570508385">
          <w:marLeft w:val="0"/>
          <w:marRight w:val="0"/>
          <w:marTop w:val="0"/>
          <w:marBottom w:val="0"/>
          <w:divBdr>
            <w:top w:val="none" w:sz="0" w:space="0" w:color="auto"/>
            <w:left w:val="none" w:sz="0" w:space="0" w:color="auto"/>
            <w:bottom w:val="none" w:sz="0" w:space="0" w:color="auto"/>
            <w:right w:val="none" w:sz="0" w:space="0" w:color="auto"/>
          </w:divBdr>
          <w:divsChild>
            <w:div w:id="154534573">
              <w:marLeft w:val="0"/>
              <w:marRight w:val="0"/>
              <w:marTop w:val="0"/>
              <w:marBottom w:val="0"/>
              <w:divBdr>
                <w:top w:val="none" w:sz="0" w:space="0" w:color="auto"/>
                <w:left w:val="none" w:sz="0" w:space="0" w:color="auto"/>
                <w:bottom w:val="none" w:sz="0" w:space="0" w:color="auto"/>
                <w:right w:val="none" w:sz="0" w:space="0" w:color="auto"/>
              </w:divBdr>
            </w:div>
          </w:divsChild>
        </w:div>
        <w:div w:id="607664474">
          <w:marLeft w:val="0"/>
          <w:marRight w:val="0"/>
          <w:marTop w:val="0"/>
          <w:marBottom w:val="0"/>
          <w:divBdr>
            <w:top w:val="none" w:sz="0" w:space="0" w:color="auto"/>
            <w:left w:val="none" w:sz="0" w:space="0" w:color="auto"/>
            <w:bottom w:val="none" w:sz="0" w:space="0" w:color="auto"/>
            <w:right w:val="none" w:sz="0" w:space="0" w:color="auto"/>
          </w:divBdr>
          <w:divsChild>
            <w:div w:id="1608004142">
              <w:marLeft w:val="0"/>
              <w:marRight w:val="0"/>
              <w:marTop w:val="0"/>
              <w:marBottom w:val="0"/>
              <w:divBdr>
                <w:top w:val="none" w:sz="0" w:space="0" w:color="auto"/>
                <w:left w:val="none" w:sz="0" w:space="0" w:color="auto"/>
                <w:bottom w:val="none" w:sz="0" w:space="0" w:color="auto"/>
                <w:right w:val="none" w:sz="0" w:space="0" w:color="auto"/>
              </w:divBdr>
            </w:div>
          </w:divsChild>
        </w:div>
        <w:div w:id="669868434">
          <w:marLeft w:val="0"/>
          <w:marRight w:val="0"/>
          <w:marTop w:val="0"/>
          <w:marBottom w:val="0"/>
          <w:divBdr>
            <w:top w:val="none" w:sz="0" w:space="0" w:color="auto"/>
            <w:left w:val="none" w:sz="0" w:space="0" w:color="auto"/>
            <w:bottom w:val="none" w:sz="0" w:space="0" w:color="auto"/>
            <w:right w:val="none" w:sz="0" w:space="0" w:color="auto"/>
          </w:divBdr>
          <w:divsChild>
            <w:div w:id="1302921951">
              <w:marLeft w:val="0"/>
              <w:marRight w:val="0"/>
              <w:marTop w:val="0"/>
              <w:marBottom w:val="0"/>
              <w:divBdr>
                <w:top w:val="none" w:sz="0" w:space="0" w:color="auto"/>
                <w:left w:val="none" w:sz="0" w:space="0" w:color="auto"/>
                <w:bottom w:val="none" w:sz="0" w:space="0" w:color="auto"/>
                <w:right w:val="none" w:sz="0" w:space="0" w:color="auto"/>
              </w:divBdr>
            </w:div>
          </w:divsChild>
        </w:div>
        <w:div w:id="722406626">
          <w:marLeft w:val="0"/>
          <w:marRight w:val="0"/>
          <w:marTop w:val="0"/>
          <w:marBottom w:val="0"/>
          <w:divBdr>
            <w:top w:val="none" w:sz="0" w:space="0" w:color="auto"/>
            <w:left w:val="none" w:sz="0" w:space="0" w:color="auto"/>
            <w:bottom w:val="none" w:sz="0" w:space="0" w:color="auto"/>
            <w:right w:val="none" w:sz="0" w:space="0" w:color="auto"/>
          </w:divBdr>
          <w:divsChild>
            <w:div w:id="210458598">
              <w:marLeft w:val="0"/>
              <w:marRight w:val="0"/>
              <w:marTop w:val="0"/>
              <w:marBottom w:val="0"/>
              <w:divBdr>
                <w:top w:val="none" w:sz="0" w:space="0" w:color="auto"/>
                <w:left w:val="none" w:sz="0" w:space="0" w:color="auto"/>
                <w:bottom w:val="none" w:sz="0" w:space="0" w:color="auto"/>
                <w:right w:val="none" w:sz="0" w:space="0" w:color="auto"/>
              </w:divBdr>
            </w:div>
          </w:divsChild>
        </w:div>
        <w:div w:id="765155377">
          <w:marLeft w:val="0"/>
          <w:marRight w:val="0"/>
          <w:marTop w:val="0"/>
          <w:marBottom w:val="0"/>
          <w:divBdr>
            <w:top w:val="none" w:sz="0" w:space="0" w:color="auto"/>
            <w:left w:val="none" w:sz="0" w:space="0" w:color="auto"/>
            <w:bottom w:val="none" w:sz="0" w:space="0" w:color="auto"/>
            <w:right w:val="none" w:sz="0" w:space="0" w:color="auto"/>
          </w:divBdr>
          <w:divsChild>
            <w:div w:id="352388821">
              <w:marLeft w:val="0"/>
              <w:marRight w:val="0"/>
              <w:marTop w:val="0"/>
              <w:marBottom w:val="0"/>
              <w:divBdr>
                <w:top w:val="none" w:sz="0" w:space="0" w:color="auto"/>
                <w:left w:val="none" w:sz="0" w:space="0" w:color="auto"/>
                <w:bottom w:val="none" w:sz="0" w:space="0" w:color="auto"/>
                <w:right w:val="none" w:sz="0" w:space="0" w:color="auto"/>
              </w:divBdr>
            </w:div>
          </w:divsChild>
        </w:div>
        <w:div w:id="1259019999">
          <w:marLeft w:val="0"/>
          <w:marRight w:val="0"/>
          <w:marTop w:val="0"/>
          <w:marBottom w:val="0"/>
          <w:divBdr>
            <w:top w:val="none" w:sz="0" w:space="0" w:color="auto"/>
            <w:left w:val="none" w:sz="0" w:space="0" w:color="auto"/>
            <w:bottom w:val="none" w:sz="0" w:space="0" w:color="auto"/>
            <w:right w:val="none" w:sz="0" w:space="0" w:color="auto"/>
          </w:divBdr>
          <w:divsChild>
            <w:div w:id="1164588828">
              <w:marLeft w:val="0"/>
              <w:marRight w:val="0"/>
              <w:marTop w:val="0"/>
              <w:marBottom w:val="0"/>
              <w:divBdr>
                <w:top w:val="none" w:sz="0" w:space="0" w:color="auto"/>
                <w:left w:val="none" w:sz="0" w:space="0" w:color="auto"/>
                <w:bottom w:val="none" w:sz="0" w:space="0" w:color="auto"/>
                <w:right w:val="none" w:sz="0" w:space="0" w:color="auto"/>
              </w:divBdr>
            </w:div>
          </w:divsChild>
        </w:div>
        <w:div w:id="1761220443">
          <w:marLeft w:val="0"/>
          <w:marRight w:val="0"/>
          <w:marTop w:val="0"/>
          <w:marBottom w:val="0"/>
          <w:divBdr>
            <w:top w:val="none" w:sz="0" w:space="0" w:color="auto"/>
            <w:left w:val="none" w:sz="0" w:space="0" w:color="auto"/>
            <w:bottom w:val="none" w:sz="0" w:space="0" w:color="auto"/>
            <w:right w:val="none" w:sz="0" w:space="0" w:color="auto"/>
          </w:divBdr>
          <w:divsChild>
            <w:div w:id="1849904546">
              <w:marLeft w:val="0"/>
              <w:marRight w:val="0"/>
              <w:marTop w:val="0"/>
              <w:marBottom w:val="0"/>
              <w:divBdr>
                <w:top w:val="none" w:sz="0" w:space="0" w:color="auto"/>
                <w:left w:val="none" w:sz="0" w:space="0" w:color="auto"/>
                <w:bottom w:val="none" w:sz="0" w:space="0" w:color="auto"/>
                <w:right w:val="none" w:sz="0" w:space="0" w:color="auto"/>
              </w:divBdr>
            </w:div>
          </w:divsChild>
        </w:div>
        <w:div w:id="1855654671">
          <w:marLeft w:val="0"/>
          <w:marRight w:val="0"/>
          <w:marTop w:val="0"/>
          <w:marBottom w:val="0"/>
          <w:divBdr>
            <w:top w:val="none" w:sz="0" w:space="0" w:color="auto"/>
            <w:left w:val="none" w:sz="0" w:space="0" w:color="auto"/>
            <w:bottom w:val="none" w:sz="0" w:space="0" w:color="auto"/>
            <w:right w:val="none" w:sz="0" w:space="0" w:color="auto"/>
          </w:divBdr>
          <w:divsChild>
            <w:div w:id="1507941762">
              <w:marLeft w:val="0"/>
              <w:marRight w:val="0"/>
              <w:marTop w:val="0"/>
              <w:marBottom w:val="0"/>
              <w:divBdr>
                <w:top w:val="none" w:sz="0" w:space="0" w:color="auto"/>
                <w:left w:val="none" w:sz="0" w:space="0" w:color="auto"/>
                <w:bottom w:val="none" w:sz="0" w:space="0" w:color="auto"/>
                <w:right w:val="none" w:sz="0" w:space="0" w:color="auto"/>
              </w:divBdr>
            </w:div>
          </w:divsChild>
        </w:div>
        <w:div w:id="2029870240">
          <w:marLeft w:val="0"/>
          <w:marRight w:val="0"/>
          <w:marTop w:val="0"/>
          <w:marBottom w:val="0"/>
          <w:divBdr>
            <w:top w:val="none" w:sz="0" w:space="0" w:color="auto"/>
            <w:left w:val="none" w:sz="0" w:space="0" w:color="auto"/>
            <w:bottom w:val="none" w:sz="0" w:space="0" w:color="auto"/>
            <w:right w:val="none" w:sz="0" w:space="0" w:color="auto"/>
          </w:divBdr>
          <w:divsChild>
            <w:div w:id="1430199454">
              <w:marLeft w:val="0"/>
              <w:marRight w:val="0"/>
              <w:marTop w:val="0"/>
              <w:marBottom w:val="0"/>
              <w:divBdr>
                <w:top w:val="none" w:sz="0" w:space="0" w:color="auto"/>
                <w:left w:val="none" w:sz="0" w:space="0" w:color="auto"/>
                <w:bottom w:val="none" w:sz="0" w:space="0" w:color="auto"/>
                <w:right w:val="none" w:sz="0" w:space="0" w:color="auto"/>
              </w:divBdr>
            </w:div>
          </w:divsChild>
        </w:div>
        <w:div w:id="2051952875">
          <w:marLeft w:val="0"/>
          <w:marRight w:val="0"/>
          <w:marTop w:val="0"/>
          <w:marBottom w:val="0"/>
          <w:divBdr>
            <w:top w:val="none" w:sz="0" w:space="0" w:color="auto"/>
            <w:left w:val="none" w:sz="0" w:space="0" w:color="auto"/>
            <w:bottom w:val="none" w:sz="0" w:space="0" w:color="auto"/>
            <w:right w:val="none" w:sz="0" w:space="0" w:color="auto"/>
          </w:divBdr>
          <w:divsChild>
            <w:div w:id="43826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847355">
      <w:bodyDiv w:val="1"/>
      <w:marLeft w:val="0"/>
      <w:marRight w:val="0"/>
      <w:marTop w:val="0"/>
      <w:marBottom w:val="0"/>
      <w:divBdr>
        <w:top w:val="none" w:sz="0" w:space="0" w:color="auto"/>
        <w:left w:val="none" w:sz="0" w:space="0" w:color="auto"/>
        <w:bottom w:val="none" w:sz="0" w:space="0" w:color="auto"/>
        <w:right w:val="none" w:sz="0" w:space="0" w:color="auto"/>
      </w:divBdr>
      <w:divsChild>
        <w:div w:id="1182163444">
          <w:marLeft w:val="0"/>
          <w:marRight w:val="0"/>
          <w:marTop w:val="0"/>
          <w:marBottom w:val="0"/>
          <w:divBdr>
            <w:top w:val="none" w:sz="0" w:space="0" w:color="auto"/>
            <w:left w:val="none" w:sz="0" w:space="0" w:color="auto"/>
            <w:bottom w:val="none" w:sz="0" w:space="0" w:color="auto"/>
            <w:right w:val="none" w:sz="0" w:space="0" w:color="auto"/>
          </w:divBdr>
        </w:div>
        <w:div w:id="13530726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94365031a53411e8aa33fe8f0fea665f/asr" TargetMode="External"/><Relationship Id="rId1" Type="http://schemas.openxmlformats.org/officeDocument/2006/relationships/hyperlink" Target="https://learn.microsoft.com/en-us/fabric/onelake/onelake-medallion-lakehouse-architectur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DDDAB79192CD4FB244054C6DBB827B" ma:contentTypeVersion="15" ma:contentTypeDescription="Create a new document." ma:contentTypeScope="" ma:versionID="b43f063dff9a08992a0c2a9aaa66266a">
  <xsd:schema xmlns:xsd="http://www.w3.org/2001/XMLSchema" xmlns:xs="http://www.w3.org/2001/XMLSchema" xmlns:p="http://schemas.microsoft.com/office/2006/metadata/properties" xmlns:ns2="451100c7-b068-4eb0-a516-effd7953cd77" xmlns:ns3="bdf90b77-e2f3-4d82-90ce-4f14441da8b9" targetNamespace="http://schemas.microsoft.com/office/2006/metadata/properties" ma:root="true" ma:fieldsID="20ca0ed095cbe2d9e97898bc5958f9c6" ns2:_="" ns3:_="">
    <xsd:import namespace="451100c7-b068-4eb0-a516-effd7953cd77"/>
    <xsd:import namespace="bdf90b77-e2f3-4d82-90ce-4f14441da8b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100c7-b068-4eb0-a516-effd7953cd7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720c457-c706-4f26-bbc1-8c494e0877f5}" ma:internalName="TaxCatchAll" ma:showField="CatchAllData" ma:web="451100c7-b068-4eb0-a516-effd7953cd7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f90b77-e2f3-4d82-90ce-4f14441da8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f90b77-e2f3-4d82-90ce-4f14441da8b9">
      <Terms xmlns="http://schemas.microsoft.com/office/infopath/2007/PartnerControls"/>
    </lcf76f155ced4ddcb4097134ff3c332f>
    <TaxCatchAll xmlns="451100c7-b068-4eb0-a516-effd7953cd7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E6AF3-4F9D-4503-8EF7-80859C6967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100c7-b068-4eb0-a516-effd7953cd77"/>
    <ds:schemaRef ds:uri="bdf90b77-e2f3-4d82-90ce-4f14441da8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29D4EA-CE37-4413-B71E-39C4C79185B2}">
  <ds:schemaRefs>
    <ds:schemaRef ds:uri="http://schemas.microsoft.com/sharepoint/v3/contenttype/forms"/>
  </ds:schemaRefs>
</ds:datastoreItem>
</file>

<file path=customXml/itemProps3.xml><?xml version="1.0" encoding="utf-8"?>
<ds:datastoreItem xmlns:ds="http://schemas.openxmlformats.org/officeDocument/2006/customXml" ds:itemID="{7DFDAD94-EC63-4CFA-AA61-C42A1FFC160C}">
  <ds:schemaRefs>
    <ds:schemaRef ds:uri="http://schemas.openxmlformats.org/package/2006/metadata/core-properties"/>
    <ds:schemaRef ds:uri="http://purl.org/dc/terms/"/>
    <ds:schemaRef ds:uri="http://schemas.microsoft.com/office/2006/metadata/properties"/>
    <ds:schemaRef ds:uri="http://schemas.microsoft.com/office/2006/documentManagement/types"/>
    <ds:schemaRef ds:uri="bdf90b77-e2f3-4d82-90ce-4f14441da8b9"/>
    <ds:schemaRef ds:uri="http://purl.org/dc/dcmitype/"/>
    <ds:schemaRef ds:uri="http://www.w3.org/XML/1998/namespace"/>
    <ds:schemaRef ds:uri="451100c7-b068-4eb0-a516-effd7953cd77"/>
    <ds:schemaRef ds:uri="http://purl.org/dc/elements/1.1/"/>
    <ds:schemaRef ds:uri="http://schemas.microsoft.com/office/infopath/2007/PartnerControls"/>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2765</Words>
  <Characters>20018</Characters>
  <Application>Microsoft Office Word</Application>
  <DocSecurity>0</DocSecurity>
  <Lines>166</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Antanas Narbutas</cp:lastModifiedBy>
  <cp:revision>3</cp:revision>
  <dcterms:created xsi:type="dcterms:W3CDTF">2025-02-26T06:22:00Z</dcterms:created>
  <dcterms:modified xsi:type="dcterms:W3CDTF">2025-02-26T06:22:00Z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0x01010048DDDAB79192CD4FB244054C6DBB827B</vt:lpwstr>
  </property>
  <property fmtid="{D5CDD505-2E9C-101B-9397-08002B2CF9AE}" pid="3" name="MediaServiceImageTags">
    <vt:lpwstr/>
  </property>
</Properties>
</file>